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B4" w:rsidRPr="00BB3F00" w:rsidRDefault="008254B4" w:rsidP="008254B4">
      <w:pPr>
        <w:jc w:val="center"/>
        <w:rPr>
          <w:rFonts w:ascii="Calibri" w:hAnsi="Calibri" w:cs="Tahoma"/>
        </w:rPr>
      </w:pPr>
      <w:r>
        <w:rPr>
          <w:rFonts w:ascii="Calibri" w:hAnsi="Calibri" w:cs="Tahoma"/>
          <w:noProof/>
          <w:lang w:bidi="bn-BD"/>
        </w:rPr>
        <w:drawing>
          <wp:inline distT="0" distB="0" distL="0" distR="0">
            <wp:extent cx="2451100" cy="103124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51100" cy="1031240"/>
                    </a:xfrm>
                    <a:prstGeom prst="rect">
                      <a:avLst/>
                    </a:prstGeom>
                    <a:noFill/>
                    <a:ln w="9525">
                      <a:noFill/>
                      <a:miter lim="800000"/>
                      <a:headEnd/>
                      <a:tailEnd/>
                    </a:ln>
                  </pic:spPr>
                </pic:pic>
              </a:graphicData>
            </a:graphic>
          </wp:inline>
        </w:drawing>
      </w:r>
    </w:p>
    <w:p w:rsidR="008254B4" w:rsidRPr="00BB3F00" w:rsidRDefault="008254B4" w:rsidP="008254B4">
      <w:pPr>
        <w:jc w:val="center"/>
        <w:rPr>
          <w:rFonts w:ascii="Calibri" w:hAnsi="Calibri" w:cs="Tahoma"/>
        </w:rPr>
      </w:pPr>
    </w:p>
    <w:p w:rsidR="008254B4" w:rsidRPr="00B33E6A" w:rsidRDefault="008254B4" w:rsidP="008254B4">
      <w:pPr>
        <w:jc w:val="center"/>
        <w:rPr>
          <w:rFonts w:ascii="Calibri" w:hAnsi="Calibri" w:cs="Tahoma"/>
          <w:b/>
          <w:sz w:val="28"/>
          <w:szCs w:val="28"/>
        </w:rPr>
      </w:pPr>
    </w:p>
    <w:p w:rsidR="008254B4" w:rsidRPr="00B33E6A" w:rsidRDefault="00FB23F6" w:rsidP="008254B4">
      <w:pPr>
        <w:autoSpaceDE w:val="0"/>
        <w:autoSpaceDN w:val="0"/>
        <w:adjustRightInd w:val="0"/>
        <w:spacing w:after="385" w:line="263" w:lineRule="atLeast"/>
        <w:ind w:right="195"/>
        <w:jc w:val="both"/>
        <w:rPr>
          <w:rFonts w:ascii="Calibri" w:hAnsi="Calibri"/>
          <w:b/>
          <w:sz w:val="28"/>
          <w:szCs w:val="28"/>
        </w:rPr>
      </w:pPr>
      <w:r w:rsidRPr="00B33E6A">
        <w:rPr>
          <w:rFonts w:ascii="Calibri" w:hAnsi="Calibri"/>
          <w:b/>
          <w:sz w:val="28"/>
          <w:szCs w:val="28"/>
        </w:rPr>
        <w:t>DREAM Project CHW Script</w:t>
      </w:r>
    </w:p>
    <w:p w:rsidR="008254B4" w:rsidRPr="00B33E6A" w:rsidRDefault="00FB23F6" w:rsidP="008254B4">
      <w:pPr>
        <w:autoSpaceDE w:val="0"/>
        <w:autoSpaceDN w:val="0"/>
        <w:adjustRightInd w:val="0"/>
        <w:spacing w:after="385" w:line="263" w:lineRule="atLeast"/>
        <w:ind w:right="195"/>
        <w:jc w:val="both"/>
        <w:rPr>
          <w:rFonts w:ascii="Calibri" w:hAnsi="Calibri"/>
          <w:sz w:val="28"/>
          <w:szCs w:val="28"/>
        </w:rPr>
      </w:pPr>
      <w:r w:rsidRPr="00B33E6A">
        <w:rPr>
          <w:rFonts w:ascii="Calibri" w:hAnsi="Calibri"/>
          <w:b/>
          <w:sz w:val="28"/>
          <w:szCs w:val="28"/>
        </w:rPr>
        <w:t>Session 5</w:t>
      </w:r>
      <w:r w:rsidRPr="00B33E6A">
        <w:rPr>
          <w:rFonts w:ascii="Calibri" w:hAnsi="Calibri"/>
          <w:sz w:val="28"/>
          <w:szCs w:val="28"/>
        </w:rPr>
        <w:t>: Stress M</w:t>
      </w:r>
      <w:r w:rsidR="008254B4" w:rsidRPr="00B33E6A">
        <w:rPr>
          <w:rFonts w:ascii="Calibri" w:hAnsi="Calibri"/>
          <w:sz w:val="28"/>
          <w:szCs w:val="28"/>
        </w:rPr>
        <w:t>anagement in Diabetes</w:t>
      </w:r>
      <w:r w:rsidRPr="00B33E6A">
        <w:rPr>
          <w:rFonts w:ascii="Calibri" w:hAnsi="Calibri"/>
          <w:sz w:val="28"/>
          <w:szCs w:val="28"/>
        </w:rPr>
        <w:t>, Access to Services, and Family Support</w:t>
      </w:r>
    </w:p>
    <w:p w:rsidR="008254B4" w:rsidRDefault="008254B4" w:rsidP="008254B4">
      <w:pPr>
        <w:autoSpaceDE w:val="0"/>
        <w:autoSpaceDN w:val="0"/>
        <w:adjustRightInd w:val="0"/>
        <w:spacing w:after="385" w:line="263" w:lineRule="atLeast"/>
        <w:ind w:right="195"/>
        <w:jc w:val="both"/>
        <w:rPr>
          <w:rFonts w:ascii="Calibri" w:hAnsi="Calibri"/>
          <w:b/>
          <w:bCs/>
        </w:rPr>
      </w:pPr>
      <w:r w:rsidRPr="00BB3F00">
        <w:rPr>
          <w:rFonts w:ascii="Calibri" w:hAnsi="Calibri"/>
          <w:b/>
          <w:bCs/>
        </w:rPr>
        <w:t>Welcome</w:t>
      </w:r>
    </w:p>
    <w:p w:rsidR="00FB23F6" w:rsidRDefault="00FB23F6" w:rsidP="008254B4">
      <w:pPr>
        <w:autoSpaceDE w:val="0"/>
        <w:autoSpaceDN w:val="0"/>
        <w:adjustRightInd w:val="0"/>
        <w:spacing w:after="385" w:line="263" w:lineRule="atLeast"/>
        <w:ind w:right="195"/>
        <w:jc w:val="both"/>
        <w:rPr>
          <w:rFonts w:ascii="Calibri" w:hAnsi="Calibri"/>
          <w:b/>
          <w:bCs/>
        </w:rPr>
      </w:pPr>
      <w:r>
        <w:rPr>
          <w:rFonts w:ascii="Calibri" w:hAnsi="Calibri"/>
          <w:b/>
          <w:bCs/>
        </w:rPr>
        <w:t>Six Month Survey</w:t>
      </w:r>
    </w:p>
    <w:p w:rsidR="00EC7FF4" w:rsidRDefault="00EC7FF4" w:rsidP="008254B4">
      <w:pPr>
        <w:autoSpaceDE w:val="0"/>
        <w:autoSpaceDN w:val="0"/>
        <w:adjustRightInd w:val="0"/>
        <w:spacing w:after="385" w:line="263" w:lineRule="atLeast"/>
        <w:ind w:right="195"/>
        <w:jc w:val="both"/>
        <w:rPr>
          <w:rFonts w:ascii="Calibri" w:hAnsi="Calibri"/>
          <w:b/>
          <w:bCs/>
        </w:rPr>
      </w:pPr>
      <w:r>
        <w:rPr>
          <w:rFonts w:ascii="Calibri" w:hAnsi="Calibri"/>
          <w:b/>
          <w:bCs/>
        </w:rPr>
        <w:t>Review of Last Session and Introduction</w:t>
      </w:r>
    </w:p>
    <w:p w:rsidR="00EC7FF4" w:rsidRPr="00EC7FF4" w:rsidRDefault="00EC7FF4" w:rsidP="00EC7FF4">
      <w:pPr>
        <w:rPr>
          <w:b/>
        </w:rPr>
      </w:pPr>
      <w:r w:rsidRPr="00EC7FF4">
        <w:rPr>
          <w:b/>
        </w:rPr>
        <w:t>Physical Activity (10 minutes)</w:t>
      </w:r>
    </w:p>
    <w:p w:rsidR="00EC7FF4" w:rsidRDefault="00EC7FF4" w:rsidP="008254B4">
      <w:pPr>
        <w:autoSpaceDE w:val="0"/>
        <w:autoSpaceDN w:val="0"/>
        <w:adjustRightInd w:val="0"/>
        <w:spacing w:after="385" w:line="263" w:lineRule="atLeast"/>
        <w:ind w:right="195"/>
        <w:jc w:val="both"/>
        <w:rPr>
          <w:rFonts w:ascii="Calibri" w:hAnsi="Calibri"/>
          <w:b/>
          <w:bCs/>
        </w:rPr>
      </w:pPr>
    </w:p>
    <w:p w:rsidR="00EC7FF4" w:rsidRDefault="00EC7FF4" w:rsidP="008254B4">
      <w:pPr>
        <w:autoSpaceDE w:val="0"/>
        <w:autoSpaceDN w:val="0"/>
        <w:adjustRightInd w:val="0"/>
        <w:spacing w:after="385" w:line="263" w:lineRule="atLeast"/>
        <w:ind w:right="195"/>
        <w:jc w:val="both"/>
        <w:rPr>
          <w:rFonts w:ascii="Calibri" w:hAnsi="Calibri"/>
          <w:b/>
          <w:bCs/>
        </w:rPr>
      </w:pPr>
      <w:r>
        <w:rPr>
          <w:rFonts w:ascii="Calibri" w:hAnsi="Calibri"/>
          <w:b/>
          <w:bCs/>
        </w:rPr>
        <w:t>Break</w:t>
      </w:r>
    </w:p>
    <w:p w:rsidR="008254B4" w:rsidRPr="00BB3F00" w:rsidRDefault="008254B4" w:rsidP="008254B4">
      <w:pPr>
        <w:rPr>
          <w:rFonts w:ascii="Calibri" w:hAnsi="Calibri"/>
          <w:b/>
        </w:rPr>
      </w:pPr>
      <w:r w:rsidRPr="00BB3F00">
        <w:rPr>
          <w:rFonts w:ascii="Calibri" w:hAnsi="Calibri"/>
          <w:b/>
        </w:rPr>
        <w:t>Objectives:</w:t>
      </w:r>
    </w:p>
    <w:p w:rsidR="008254B4" w:rsidRPr="00BB3F00" w:rsidRDefault="008254B4" w:rsidP="008254B4">
      <w:pPr>
        <w:jc w:val="both"/>
        <w:rPr>
          <w:rFonts w:ascii="Calibri" w:hAnsi="Calibri"/>
        </w:rPr>
      </w:pPr>
      <w:r w:rsidRPr="00BB3F00">
        <w:rPr>
          <w:rFonts w:ascii="Calibri" w:hAnsi="Calibri"/>
        </w:rPr>
        <w:t>At the end of the session the participants will know the following about the stress management and family support:</w:t>
      </w:r>
    </w:p>
    <w:p w:rsidR="008254B4" w:rsidRDefault="008254B4" w:rsidP="008254B4">
      <w:pPr>
        <w:numPr>
          <w:ilvl w:val="0"/>
          <w:numId w:val="1"/>
        </w:numPr>
        <w:jc w:val="both"/>
        <w:rPr>
          <w:rFonts w:ascii="Calibri" w:hAnsi="Calibri"/>
        </w:rPr>
      </w:pPr>
      <w:r w:rsidRPr="00BB3F00">
        <w:rPr>
          <w:rFonts w:ascii="Calibri" w:hAnsi="Calibri"/>
        </w:rPr>
        <w:t>The effect of stress on physical health.</w:t>
      </w:r>
    </w:p>
    <w:p w:rsidR="008254B4" w:rsidRDefault="008254B4" w:rsidP="008254B4">
      <w:pPr>
        <w:numPr>
          <w:ilvl w:val="0"/>
          <w:numId w:val="1"/>
        </w:numPr>
        <w:jc w:val="both"/>
        <w:rPr>
          <w:rFonts w:ascii="Calibri" w:hAnsi="Calibri"/>
        </w:rPr>
      </w:pPr>
      <w:r>
        <w:rPr>
          <w:rFonts w:ascii="Calibri" w:hAnsi="Calibri"/>
        </w:rPr>
        <w:t>The effect of stress on emotional health.</w:t>
      </w:r>
    </w:p>
    <w:p w:rsidR="008254B4" w:rsidRDefault="008254B4" w:rsidP="008254B4">
      <w:pPr>
        <w:numPr>
          <w:ilvl w:val="0"/>
          <w:numId w:val="1"/>
        </w:numPr>
        <w:jc w:val="both"/>
        <w:rPr>
          <w:rFonts w:ascii="Calibri" w:hAnsi="Calibri"/>
        </w:rPr>
      </w:pPr>
      <w:r>
        <w:rPr>
          <w:rFonts w:ascii="Calibri" w:hAnsi="Calibri"/>
        </w:rPr>
        <w:t>Unhealthy ways of managing stress and the solutions to:</w:t>
      </w:r>
    </w:p>
    <w:p w:rsidR="008254B4" w:rsidRDefault="008254B4" w:rsidP="008254B4">
      <w:pPr>
        <w:numPr>
          <w:ilvl w:val="1"/>
          <w:numId w:val="1"/>
        </w:numPr>
        <w:jc w:val="both"/>
        <w:rPr>
          <w:rFonts w:ascii="Calibri" w:hAnsi="Calibri"/>
        </w:rPr>
      </w:pPr>
      <w:r>
        <w:rPr>
          <w:rFonts w:ascii="Calibri" w:hAnsi="Calibri"/>
        </w:rPr>
        <w:t>unhealthy eating</w:t>
      </w:r>
    </w:p>
    <w:p w:rsidR="008254B4" w:rsidRDefault="008254B4" w:rsidP="008254B4">
      <w:pPr>
        <w:numPr>
          <w:ilvl w:val="1"/>
          <w:numId w:val="1"/>
        </w:numPr>
        <w:jc w:val="both"/>
        <w:rPr>
          <w:rFonts w:ascii="Calibri" w:hAnsi="Calibri"/>
        </w:rPr>
      </w:pPr>
      <w:r>
        <w:rPr>
          <w:rFonts w:ascii="Calibri" w:hAnsi="Calibri"/>
        </w:rPr>
        <w:t>smoking</w:t>
      </w:r>
    </w:p>
    <w:p w:rsidR="008254B4" w:rsidRDefault="008254B4" w:rsidP="008254B4">
      <w:pPr>
        <w:numPr>
          <w:ilvl w:val="1"/>
          <w:numId w:val="1"/>
        </w:numPr>
        <w:jc w:val="both"/>
        <w:rPr>
          <w:rFonts w:ascii="Calibri" w:hAnsi="Calibri"/>
        </w:rPr>
      </w:pPr>
      <w:r>
        <w:rPr>
          <w:rFonts w:ascii="Calibri" w:hAnsi="Calibri"/>
        </w:rPr>
        <w:t>being sedentary</w:t>
      </w:r>
    </w:p>
    <w:p w:rsidR="008254B4" w:rsidRDefault="008254B4" w:rsidP="008254B4">
      <w:pPr>
        <w:numPr>
          <w:ilvl w:val="1"/>
          <w:numId w:val="1"/>
        </w:numPr>
        <w:jc w:val="both"/>
        <w:rPr>
          <w:rFonts w:ascii="Calibri" w:hAnsi="Calibri"/>
        </w:rPr>
      </w:pPr>
      <w:r>
        <w:rPr>
          <w:rFonts w:ascii="Calibri" w:hAnsi="Calibri"/>
        </w:rPr>
        <w:t>not sharing emotions</w:t>
      </w:r>
    </w:p>
    <w:p w:rsidR="008254B4" w:rsidRDefault="008254B4" w:rsidP="008254B4">
      <w:pPr>
        <w:numPr>
          <w:ilvl w:val="0"/>
          <w:numId w:val="1"/>
        </w:numPr>
        <w:jc w:val="both"/>
        <w:rPr>
          <w:rFonts w:ascii="Calibri" w:hAnsi="Calibri"/>
        </w:rPr>
      </w:pPr>
      <w:r>
        <w:rPr>
          <w:rFonts w:ascii="Calibri" w:hAnsi="Calibri"/>
        </w:rPr>
        <w:t>Stress Management Techniques</w:t>
      </w:r>
    </w:p>
    <w:p w:rsidR="008254B4" w:rsidRDefault="008254B4" w:rsidP="008254B4">
      <w:pPr>
        <w:numPr>
          <w:ilvl w:val="0"/>
          <w:numId w:val="1"/>
        </w:numPr>
        <w:jc w:val="both"/>
        <w:rPr>
          <w:rFonts w:ascii="Calibri" w:hAnsi="Calibri"/>
        </w:rPr>
      </w:pPr>
      <w:r>
        <w:rPr>
          <w:rFonts w:ascii="Calibri" w:hAnsi="Calibri"/>
        </w:rPr>
        <w:t>The importance of family support in managing stress</w:t>
      </w:r>
    </w:p>
    <w:p w:rsidR="008254B4" w:rsidRDefault="008254B4" w:rsidP="008254B4">
      <w:pPr>
        <w:numPr>
          <w:ilvl w:val="0"/>
          <w:numId w:val="23"/>
        </w:numPr>
        <w:jc w:val="both"/>
        <w:rPr>
          <w:rFonts w:ascii="Calibri" w:hAnsi="Calibri"/>
        </w:rPr>
      </w:pPr>
      <w:r>
        <w:rPr>
          <w:rFonts w:ascii="Calibri" w:hAnsi="Calibri"/>
        </w:rPr>
        <w:t>Nutrition</w:t>
      </w:r>
    </w:p>
    <w:p w:rsidR="008254B4" w:rsidRDefault="008254B4" w:rsidP="008254B4">
      <w:pPr>
        <w:numPr>
          <w:ilvl w:val="0"/>
          <w:numId w:val="23"/>
        </w:numPr>
        <w:jc w:val="both"/>
        <w:rPr>
          <w:rFonts w:ascii="Calibri" w:hAnsi="Calibri"/>
        </w:rPr>
      </w:pPr>
      <w:r>
        <w:rPr>
          <w:rFonts w:ascii="Calibri" w:hAnsi="Calibri"/>
        </w:rPr>
        <w:t xml:space="preserve">Exercise  </w:t>
      </w:r>
    </w:p>
    <w:p w:rsidR="008254B4" w:rsidRDefault="008254B4" w:rsidP="008254B4">
      <w:pPr>
        <w:numPr>
          <w:ilvl w:val="0"/>
          <w:numId w:val="23"/>
        </w:numPr>
        <w:jc w:val="both"/>
        <w:rPr>
          <w:rFonts w:ascii="Calibri" w:hAnsi="Calibri"/>
        </w:rPr>
      </w:pPr>
      <w:r>
        <w:rPr>
          <w:rFonts w:ascii="Calibri" w:hAnsi="Calibri"/>
        </w:rPr>
        <w:t>Diabetes Management</w:t>
      </w:r>
    </w:p>
    <w:p w:rsidR="008254B4" w:rsidRDefault="008254B4" w:rsidP="008254B4">
      <w:pPr>
        <w:numPr>
          <w:ilvl w:val="0"/>
          <w:numId w:val="23"/>
        </w:numPr>
        <w:jc w:val="both"/>
        <w:rPr>
          <w:rFonts w:ascii="Calibri" w:hAnsi="Calibri"/>
        </w:rPr>
      </w:pPr>
      <w:r>
        <w:rPr>
          <w:rFonts w:ascii="Calibri" w:hAnsi="Calibri"/>
        </w:rPr>
        <w:t>Emotional Support</w:t>
      </w:r>
    </w:p>
    <w:p w:rsidR="008254B4" w:rsidRDefault="008254B4" w:rsidP="008254B4">
      <w:pPr>
        <w:numPr>
          <w:ilvl w:val="1"/>
          <w:numId w:val="23"/>
        </w:numPr>
        <w:jc w:val="both"/>
        <w:rPr>
          <w:rFonts w:ascii="Calibri" w:hAnsi="Calibri"/>
        </w:rPr>
      </w:pPr>
      <w:r>
        <w:rPr>
          <w:rFonts w:ascii="Calibri" w:hAnsi="Calibri"/>
        </w:rPr>
        <w:t>Nagging</w:t>
      </w:r>
    </w:p>
    <w:p w:rsidR="008254B4" w:rsidRDefault="008254B4" w:rsidP="008254B4">
      <w:pPr>
        <w:numPr>
          <w:ilvl w:val="1"/>
          <w:numId w:val="23"/>
        </w:numPr>
        <w:jc w:val="both"/>
        <w:rPr>
          <w:rFonts w:ascii="Calibri" w:hAnsi="Calibri"/>
        </w:rPr>
      </w:pPr>
      <w:r>
        <w:rPr>
          <w:rFonts w:ascii="Calibri" w:hAnsi="Calibri"/>
        </w:rPr>
        <w:lastRenderedPageBreak/>
        <w:t xml:space="preserve">Praise </w:t>
      </w:r>
    </w:p>
    <w:p w:rsidR="00EC7FF4" w:rsidRDefault="00EC7FF4" w:rsidP="00EC7FF4">
      <w:pPr>
        <w:numPr>
          <w:ilvl w:val="1"/>
          <w:numId w:val="23"/>
        </w:numPr>
        <w:jc w:val="both"/>
        <w:rPr>
          <w:rFonts w:ascii="Calibri" w:hAnsi="Calibri"/>
        </w:rPr>
      </w:pPr>
      <w:r>
        <w:rPr>
          <w:rFonts w:ascii="Calibri" w:hAnsi="Calibri"/>
        </w:rPr>
        <w:t>Trigger</w:t>
      </w:r>
    </w:p>
    <w:p w:rsidR="00EC7FF4" w:rsidRDefault="00EC7FF4" w:rsidP="00EC7FF4">
      <w:pPr>
        <w:pStyle w:val="ListParagraph"/>
        <w:numPr>
          <w:ilvl w:val="0"/>
          <w:numId w:val="1"/>
        </w:numPr>
        <w:jc w:val="both"/>
        <w:rPr>
          <w:rFonts w:ascii="Calibri" w:hAnsi="Calibri"/>
        </w:rPr>
      </w:pPr>
      <w:r>
        <w:rPr>
          <w:rFonts w:ascii="Calibri" w:hAnsi="Calibri"/>
        </w:rPr>
        <w:t>Health access for undocumented immigrants</w:t>
      </w:r>
    </w:p>
    <w:p w:rsidR="00EC7FF4" w:rsidRDefault="00EC7FF4" w:rsidP="00EC7FF4">
      <w:pPr>
        <w:pStyle w:val="ListParagraph"/>
        <w:numPr>
          <w:ilvl w:val="0"/>
          <w:numId w:val="1"/>
        </w:numPr>
        <w:jc w:val="both"/>
        <w:rPr>
          <w:rFonts w:ascii="Calibri" w:hAnsi="Calibri"/>
        </w:rPr>
      </w:pPr>
      <w:r>
        <w:rPr>
          <w:rFonts w:ascii="Calibri" w:hAnsi="Calibri"/>
        </w:rPr>
        <w:t>Language access laws</w:t>
      </w:r>
    </w:p>
    <w:p w:rsidR="00EC7FF4" w:rsidRDefault="00EC7FF4" w:rsidP="00EC7FF4">
      <w:pPr>
        <w:pStyle w:val="ListParagraph"/>
        <w:numPr>
          <w:ilvl w:val="0"/>
          <w:numId w:val="1"/>
        </w:numPr>
        <w:jc w:val="both"/>
        <w:rPr>
          <w:rFonts w:ascii="Calibri" w:hAnsi="Calibri"/>
        </w:rPr>
      </w:pPr>
      <w:r>
        <w:rPr>
          <w:rFonts w:ascii="Calibri" w:hAnsi="Calibri"/>
        </w:rPr>
        <w:t>Know Your Rights</w:t>
      </w:r>
    </w:p>
    <w:p w:rsidR="00EC7FF4" w:rsidRPr="00EC7FF4" w:rsidRDefault="00EC7FF4" w:rsidP="00EC7FF4">
      <w:pPr>
        <w:pStyle w:val="ListParagraph"/>
        <w:numPr>
          <w:ilvl w:val="0"/>
          <w:numId w:val="1"/>
        </w:numPr>
        <w:jc w:val="both"/>
        <w:rPr>
          <w:rFonts w:ascii="Calibri" w:hAnsi="Calibri"/>
        </w:rPr>
      </w:pPr>
      <w:r>
        <w:rPr>
          <w:rFonts w:ascii="Calibri" w:hAnsi="Calibri"/>
        </w:rPr>
        <w:t>What to ask the doctor</w:t>
      </w:r>
    </w:p>
    <w:p w:rsidR="008254B4" w:rsidRDefault="008254B4" w:rsidP="008254B4">
      <w:pPr>
        <w:ind w:left="360"/>
        <w:jc w:val="both"/>
        <w:rPr>
          <w:rFonts w:ascii="Calibri" w:hAnsi="Calibri"/>
        </w:rPr>
      </w:pPr>
    </w:p>
    <w:p w:rsidR="008254B4" w:rsidRPr="0083219B" w:rsidRDefault="008254B4" w:rsidP="008254B4">
      <w:pPr>
        <w:rPr>
          <w:sz w:val="28"/>
          <w:szCs w:val="28"/>
        </w:rPr>
      </w:pPr>
    </w:p>
    <w:p w:rsidR="008254B4" w:rsidRPr="00BE60E2" w:rsidRDefault="008254B4" w:rsidP="00EC7FF4">
      <w:pPr>
        <w:jc w:val="both"/>
        <w:rPr>
          <w:rFonts w:ascii="Calibri" w:hAnsi="Calibri"/>
          <w:b/>
          <w:sz w:val="28"/>
          <w:szCs w:val="28"/>
          <w:u w:val="single"/>
        </w:rPr>
      </w:pPr>
      <w:r w:rsidRPr="00BE60E2">
        <w:rPr>
          <w:rFonts w:ascii="Calibri" w:hAnsi="Calibri"/>
          <w:b/>
          <w:sz w:val="28"/>
          <w:szCs w:val="28"/>
          <w:u w:val="single"/>
        </w:rPr>
        <w:t>The effect of stress on physical health</w:t>
      </w:r>
      <w:r>
        <w:rPr>
          <w:rFonts w:ascii="Calibri" w:hAnsi="Calibri"/>
          <w:b/>
          <w:sz w:val="28"/>
          <w:szCs w:val="28"/>
          <w:u w:val="single"/>
        </w:rPr>
        <w:t xml:space="preserve"> </w:t>
      </w:r>
    </w:p>
    <w:p w:rsidR="008254B4" w:rsidRDefault="008254B4" w:rsidP="008254B4">
      <w:pPr>
        <w:ind w:left="360"/>
        <w:rPr>
          <w:rFonts w:ascii="Calibri" w:hAnsi="Calibri"/>
        </w:rPr>
      </w:pPr>
    </w:p>
    <w:p w:rsidR="008254B4" w:rsidRPr="00BB3F00" w:rsidRDefault="008254B4" w:rsidP="008254B4">
      <w:pPr>
        <w:jc w:val="both"/>
        <w:rPr>
          <w:rFonts w:ascii="Calibri" w:hAnsi="Calibri"/>
        </w:rPr>
      </w:pPr>
      <w:r w:rsidRPr="00BB3F00">
        <w:t xml:space="preserve">Stress is a normal physical response to events that make you feel threatened or upset your balance in some way. It is normal physiological response. But beyond a certain point, stress stops being helpful and starts causing major damage to your health, your mood, your productivity, your relationships, and your quality of life. </w:t>
      </w:r>
    </w:p>
    <w:p w:rsidR="008254B4" w:rsidRPr="00BB3F00" w:rsidRDefault="008254B4" w:rsidP="008254B4">
      <w:pPr>
        <w:pStyle w:val="NormalWeb"/>
        <w:jc w:val="both"/>
        <w:rPr>
          <w:rFonts w:ascii="Calibri" w:hAnsi="Calibri"/>
        </w:rPr>
      </w:pPr>
      <w:r w:rsidRPr="00BB3F00">
        <w:rPr>
          <w:rFonts w:ascii="Calibri" w:hAnsi="Calibri"/>
        </w:rPr>
        <w:t xml:space="preserve">When you’re stressed over a busy schedule, an argument with a friend, a traffic jam, or a mountain of bills, your body reacts just as strongly as if you were facing a life-or-death situation. If you have a lot of responsibilities and worries, your emergency stress response may be “on” most of the time. The more your body’s stress system is activated, the easier it is to trip and the harder it is to shut off. </w:t>
      </w:r>
    </w:p>
    <w:p w:rsidR="008254B4" w:rsidRPr="00B33E6A" w:rsidRDefault="008254B4" w:rsidP="008254B4">
      <w:pPr>
        <w:pStyle w:val="NormalWeb"/>
        <w:jc w:val="both"/>
      </w:pPr>
      <w:r w:rsidRPr="00BB3F00">
        <w:t>Long-term exposure to stress can lead to serious health problems. Chronic stress disrupts nearly every system in your body. It can raise blood pressure, suppress the immune system, increase the risk of heart attack and stroke, contribute to infertility, and speed up the aging process. Long-term stress can even rewire the brain, leaving you more vulnerable to anxiety and depression</w:t>
      </w:r>
      <w:r w:rsidR="00B33E6A">
        <w:t>.</w:t>
      </w:r>
    </w:p>
    <w:p w:rsidR="008254B4" w:rsidRPr="00BB3F00" w:rsidRDefault="008254B4" w:rsidP="008254B4">
      <w:pPr>
        <w:pStyle w:val="Heading3"/>
        <w:rPr>
          <w:rFonts w:ascii="Calibri" w:hAnsi="Calibri"/>
          <w:sz w:val="24"/>
          <w:szCs w:val="24"/>
        </w:rPr>
      </w:pPr>
      <w:r w:rsidRPr="00BB3F00">
        <w:rPr>
          <w:rFonts w:ascii="Calibri" w:hAnsi="Calibri"/>
          <w:sz w:val="24"/>
          <w:szCs w:val="24"/>
        </w:rPr>
        <w:t>Many health problems are caused or exacerbated by stress, including:</w:t>
      </w:r>
    </w:p>
    <w:tbl>
      <w:tblPr>
        <w:tblW w:w="9000" w:type="dxa"/>
        <w:tblCellSpacing w:w="0" w:type="dxa"/>
        <w:tblCellMar>
          <w:left w:w="0" w:type="dxa"/>
          <w:right w:w="0" w:type="dxa"/>
        </w:tblCellMar>
        <w:tblLook w:val="0000" w:firstRow="0" w:lastRow="0" w:firstColumn="0" w:lastColumn="0" w:noHBand="0" w:noVBand="0"/>
      </w:tblPr>
      <w:tblGrid>
        <w:gridCol w:w="4500"/>
        <w:gridCol w:w="4500"/>
      </w:tblGrid>
      <w:tr w:rsidR="008254B4" w:rsidRPr="00BB3F00" w:rsidTr="00FB23F6">
        <w:trPr>
          <w:tblCellSpacing w:w="0" w:type="dxa"/>
        </w:trPr>
        <w:tc>
          <w:tcPr>
            <w:tcW w:w="2500" w:type="pct"/>
          </w:tcPr>
          <w:p w:rsidR="008254B4" w:rsidRPr="00BB3F00" w:rsidRDefault="008254B4" w:rsidP="00FB23F6">
            <w:pPr>
              <w:numPr>
                <w:ilvl w:val="0"/>
                <w:numId w:val="2"/>
              </w:numPr>
              <w:spacing w:before="100" w:beforeAutospacing="1" w:after="100" w:afterAutospacing="1"/>
              <w:rPr>
                <w:rFonts w:ascii="Calibri" w:hAnsi="Calibri"/>
              </w:rPr>
            </w:pPr>
            <w:r w:rsidRPr="00BB3F00">
              <w:rPr>
                <w:rFonts w:ascii="Calibri" w:hAnsi="Calibri"/>
              </w:rPr>
              <w:t xml:space="preserve">Pain of any kind </w:t>
            </w:r>
          </w:p>
          <w:p w:rsidR="008254B4" w:rsidRPr="00BB3F00" w:rsidRDefault="008254B4" w:rsidP="00FB23F6">
            <w:pPr>
              <w:numPr>
                <w:ilvl w:val="0"/>
                <w:numId w:val="2"/>
              </w:numPr>
              <w:spacing w:before="100" w:beforeAutospacing="1" w:after="100" w:afterAutospacing="1"/>
              <w:rPr>
                <w:rFonts w:ascii="Calibri" w:hAnsi="Calibri"/>
              </w:rPr>
            </w:pPr>
            <w:r w:rsidRPr="00BB3F00">
              <w:rPr>
                <w:rFonts w:ascii="Calibri" w:hAnsi="Calibri"/>
              </w:rPr>
              <w:t xml:space="preserve">Heart disease </w:t>
            </w:r>
          </w:p>
          <w:p w:rsidR="008254B4" w:rsidRPr="00BB3F00" w:rsidRDefault="008254B4" w:rsidP="00FB23F6">
            <w:pPr>
              <w:numPr>
                <w:ilvl w:val="0"/>
                <w:numId w:val="2"/>
              </w:numPr>
              <w:spacing w:before="100" w:beforeAutospacing="1" w:after="100" w:afterAutospacing="1"/>
              <w:rPr>
                <w:rFonts w:ascii="Calibri" w:hAnsi="Calibri"/>
              </w:rPr>
            </w:pPr>
            <w:r w:rsidRPr="00BB3F00">
              <w:rPr>
                <w:rFonts w:ascii="Calibri" w:hAnsi="Calibri"/>
              </w:rPr>
              <w:t xml:space="preserve">Digestive problems </w:t>
            </w:r>
          </w:p>
          <w:p w:rsidR="008254B4" w:rsidRPr="00BB3F00" w:rsidRDefault="008254B4" w:rsidP="00FB23F6">
            <w:pPr>
              <w:numPr>
                <w:ilvl w:val="0"/>
                <w:numId w:val="2"/>
              </w:numPr>
              <w:spacing w:before="100" w:beforeAutospacing="1" w:after="100" w:afterAutospacing="1"/>
              <w:rPr>
                <w:rFonts w:ascii="Calibri" w:hAnsi="Calibri"/>
              </w:rPr>
            </w:pPr>
            <w:r w:rsidRPr="00BB3F00">
              <w:rPr>
                <w:rFonts w:ascii="Calibri" w:hAnsi="Calibri"/>
              </w:rPr>
              <w:t xml:space="preserve">Sleep problems </w:t>
            </w:r>
          </w:p>
        </w:tc>
        <w:tc>
          <w:tcPr>
            <w:tcW w:w="2500" w:type="pct"/>
          </w:tcPr>
          <w:p w:rsidR="008254B4" w:rsidRPr="00BB3F00" w:rsidRDefault="008254B4" w:rsidP="00FB23F6">
            <w:pPr>
              <w:numPr>
                <w:ilvl w:val="0"/>
                <w:numId w:val="3"/>
              </w:numPr>
              <w:spacing w:before="100" w:beforeAutospacing="1" w:after="100" w:afterAutospacing="1"/>
              <w:rPr>
                <w:rFonts w:ascii="Calibri" w:hAnsi="Calibri"/>
              </w:rPr>
            </w:pPr>
            <w:r w:rsidRPr="00BB3F00">
              <w:rPr>
                <w:rFonts w:ascii="Calibri" w:hAnsi="Calibri"/>
              </w:rPr>
              <w:t xml:space="preserve">Depression </w:t>
            </w:r>
          </w:p>
          <w:p w:rsidR="008254B4" w:rsidRPr="00BB3F00" w:rsidRDefault="008254B4" w:rsidP="00FB23F6">
            <w:pPr>
              <w:numPr>
                <w:ilvl w:val="0"/>
                <w:numId w:val="3"/>
              </w:numPr>
              <w:spacing w:before="100" w:beforeAutospacing="1" w:after="100" w:afterAutospacing="1"/>
              <w:rPr>
                <w:rFonts w:ascii="Calibri" w:hAnsi="Calibri"/>
              </w:rPr>
            </w:pPr>
            <w:r w:rsidRPr="00BB3F00">
              <w:rPr>
                <w:rFonts w:ascii="Calibri" w:hAnsi="Calibri"/>
              </w:rPr>
              <w:t xml:space="preserve">Obesity </w:t>
            </w:r>
          </w:p>
          <w:p w:rsidR="008254B4" w:rsidRPr="00BB3F00" w:rsidRDefault="008254B4" w:rsidP="00FB23F6">
            <w:pPr>
              <w:numPr>
                <w:ilvl w:val="0"/>
                <w:numId w:val="3"/>
              </w:numPr>
              <w:spacing w:before="100" w:beforeAutospacing="1" w:after="100" w:afterAutospacing="1"/>
              <w:rPr>
                <w:rFonts w:ascii="Calibri" w:hAnsi="Calibri"/>
              </w:rPr>
            </w:pPr>
            <w:r w:rsidRPr="00BB3F00">
              <w:rPr>
                <w:rFonts w:ascii="Calibri" w:hAnsi="Calibri"/>
              </w:rPr>
              <w:t xml:space="preserve">Autoimmune diseases </w:t>
            </w:r>
          </w:p>
          <w:p w:rsidR="008254B4" w:rsidRPr="00BB3F00" w:rsidRDefault="008254B4" w:rsidP="00FB23F6">
            <w:pPr>
              <w:numPr>
                <w:ilvl w:val="0"/>
                <w:numId w:val="3"/>
              </w:numPr>
              <w:spacing w:before="100" w:beforeAutospacing="1" w:after="100" w:afterAutospacing="1"/>
              <w:rPr>
                <w:rFonts w:ascii="Calibri" w:hAnsi="Calibri"/>
              </w:rPr>
            </w:pPr>
            <w:r w:rsidRPr="00BB3F00">
              <w:rPr>
                <w:rFonts w:ascii="Calibri" w:hAnsi="Calibri"/>
              </w:rPr>
              <w:t xml:space="preserve">Skin conditions, such as eczema </w:t>
            </w:r>
          </w:p>
        </w:tc>
      </w:tr>
    </w:tbl>
    <w:p w:rsidR="008254B4" w:rsidRPr="00BB3F00" w:rsidRDefault="008254B4" w:rsidP="008254B4">
      <w:pPr>
        <w:pStyle w:val="Heading3"/>
        <w:rPr>
          <w:rFonts w:ascii="Calibri" w:hAnsi="Calibri"/>
          <w:sz w:val="24"/>
          <w:szCs w:val="24"/>
        </w:rPr>
      </w:pPr>
      <w:r w:rsidRPr="00BB3F00">
        <w:rPr>
          <w:rFonts w:ascii="Calibri" w:hAnsi="Calibri"/>
          <w:sz w:val="24"/>
          <w:szCs w:val="24"/>
        </w:rPr>
        <w:t>Common external causes of stress</w:t>
      </w:r>
    </w:p>
    <w:p w:rsidR="008254B4" w:rsidRPr="00BB3F00" w:rsidRDefault="008254B4" w:rsidP="008254B4">
      <w:pPr>
        <w:pStyle w:val="NormalWeb"/>
        <w:rPr>
          <w:rFonts w:ascii="Calibri" w:hAnsi="Calibri"/>
        </w:rPr>
      </w:pPr>
      <w:r w:rsidRPr="00BB3F00">
        <w:rPr>
          <w:rFonts w:ascii="Calibri" w:hAnsi="Calibri"/>
        </w:rPr>
        <w:t>Not all stress is caused by external factors. Stress can also be self-generated:</w:t>
      </w:r>
    </w:p>
    <w:tbl>
      <w:tblPr>
        <w:tblW w:w="5000" w:type="pct"/>
        <w:tblCellSpacing w:w="0" w:type="dxa"/>
        <w:tblCellMar>
          <w:left w:w="0" w:type="dxa"/>
          <w:right w:w="0" w:type="dxa"/>
        </w:tblCellMar>
        <w:tblLook w:val="0000" w:firstRow="0" w:lastRow="0" w:firstColumn="0" w:lastColumn="0" w:noHBand="0" w:noVBand="0"/>
      </w:tblPr>
      <w:tblGrid>
        <w:gridCol w:w="4320"/>
        <w:gridCol w:w="4320"/>
      </w:tblGrid>
      <w:tr w:rsidR="008254B4" w:rsidRPr="00BB3F00" w:rsidTr="00FB23F6">
        <w:trPr>
          <w:tblCellSpacing w:w="0" w:type="dxa"/>
        </w:trPr>
        <w:tc>
          <w:tcPr>
            <w:tcW w:w="2500" w:type="pct"/>
          </w:tcPr>
          <w:p w:rsidR="008254B4" w:rsidRPr="00BB3F00" w:rsidRDefault="008254B4" w:rsidP="00FB23F6">
            <w:pPr>
              <w:numPr>
                <w:ilvl w:val="0"/>
                <w:numId w:val="4"/>
              </w:numPr>
              <w:spacing w:before="100" w:beforeAutospacing="1" w:after="100" w:afterAutospacing="1"/>
              <w:rPr>
                <w:rFonts w:ascii="Calibri" w:hAnsi="Calibri"/>
              </w:rPr>
            </w:pPr>
            <w:r w:rsidRPr="00BB3F00">
              <w:rPr>
                <w:rFonts w:ascii="Calibri" w:hAnsi="Calibri"/>
              </w:rPr>
              <w:t xml:space="preserve">Major life changes </w:t>
            </w:r>
          </w:p>
          <w:p w:rsidR="008254B4" w:rsidRPr="00BB3F00" w:rsidRDefault="008254B4" w:rsidP="00FB23F6">
            <w:pPr>
              <w:numPr>
                <w:ilvl w:val="0"/>
                <w:numId w:val="4"/>
              </w:numPr>
              <w:spacing w:before="100" w:beforeAutospacing="1" w:after="100" w:afterAutospacing="1"/>
              <w:rPr>
                <w:rFonts w:ascii="Calibri" w:hAnsi="Calibri"/>
              </w:rPr>
            </w:pPr>
            <w:r w:rsidRPr="00BB3F00">
              <w:rPr>
                <w:rFonts w:ascii="Calibri" w:hAnsi="Calibri"/>
              </w:rPr>
              <w:t xml:space="preserve">Work </w:t>
            </w:r>
          </w:p>
          <w:p w:rsidR="008254B4" w:rsidRPr="00BB3F00" w:rsidRDefault="008254B4" w:rsidP="00FB23F6">
            <w:pPr>
              <w:numPr>
                <w:ilvl w:val="0"/>
                <w:numId w:val="4"/>
              </w:numPr>
              <w:spacing w:before="100" w:beforeAutospacing="1" w:after="100" w:afterAutospacing="1"/>
              <w:rPr>
                <w:rFonts w:ascii="Calibri" w:hAnsi="Calibri"/>
              </w:rPr>
            </w:pPr>
            <w:r w:rsidRPr="00BB3F00">
              <w:rPr>
                <w:rFonts w:ascii="Calibri" w:hAnsi="Calibri"/>
              </w:rPr>
              <w:t xml:space="preserve">Relationship difficulties </w:t>
            </w:r>
          </w:p>
        </w:tc>
        <w:tc>
          <w:tcPr>
            <w:tcW w:w="2500" w:type="pct"/>
          </w:tcPr>
          <w:p w:rsidR="008254B4" w:rsidRPr="00BB3F00" w:rsidRDefault="008254B4" w:rsidP="00FB23F6">
            <w:pPr>
              <w:numPr>
                <w:ilvl w:val="0"/>
                <w:numId w:val="5"/>
              </w:numPr>
              <w:spacing w:before="100" w:beforeAutospacing="1" w:after="100" w:afterAutospacing="1"/>
              <w:rPr>
                <w:rFonts w:ascii="Calibri" w:hAnsi="Calibri"/>
              </w:rPr>
            </w:pPr>
            <w:r w:rsidRPr="00BB3F00">
              <w:rPr>
                <w:rFonts w:ascii="Calibri" w:hAnsi="Calibri"/>
              </w:rPr>
              <w:t xml:space="preserve">Financial problems </w:t>
            </w:r>
          </w:p>
          <w:p w:rsidR="008254B4" w:rsidRPr="00BB3F00" w:rsidRDefault="008254B4" w:rsidP="00FB23F6">
            <w:pPr>
              <w:numPr>
                <w:ilvl w:val="0"/>
                <w:numId w:val="5"/>
              </w:numPr>
              <w:spacing w:before="100" w:beforeAutospacing="1" w:after="100" w:afterAutospacing="1"/>
              <w:rPr>
                <w:rFonts w:ascii="Calibri" w:hAnsi="Calibri"/>
              </w:rPr>
            </w:pPr>
            <w:r w:rsidRPr="00BB3F00">
              <w:rPr>
                <w:rFonts w:ascii="Calibri" w:hAnsi="Calibri"/>
              </w:rPr>
              <w:t xml:space="preserve">Being too busy </w:t>
            </w:r>
          </w:p>
          <w:p w:rsidR="008254B4" w:rsidRPr="00BB3F00" w:rsidRDefault="008254B4" w:rsidP="00FB23F6">
            <w:pPr>
              <w:numPr>
                <w:ilvl w:val="0"/>
                <w:numId w:val="5"/>
              </w:numPr>
              <w:spacing w:before="100" w:beforeAutospacing="1" w:after="100" w:afterAutospacing="1"/>
              <w:rPr>
                <w:rFonts w:ascii="Calibri" w:hAnsi="Calibri"/>
              </w:rPr>
            </w:pPr>
            <w:r w:rsidRPr="00BB3F00">
              <w:rPr>
                <w:rFonts w:ascii="Calibri" w:hAnsi="Calibri"/>
              </w:rPr>
              <w:t xml:space="preserve">Children and family </w:t>
            </w:r>
          </w:p>
        </w:tc>
      </w:tr>
    </w:tbl>
    <w:p w:rsidR="008254B4" w:rsidRPr="00BB3F00" w:rsidRDefault="008254B4" w:rsidP="008254B4">
      <w:pPr>
        <w:pStyle w:val="Heading3"/>
        <w:rPr>
          <w:rFonts w:ascii="Calibri" w:hAnsi="Calibri"/>
          <w:sz w:val="24"/>
          <w:szCs w:val="24"/>
        </w:rPr>
      </w:pPr>
      <w:r w:rsidRPr="00BB3F00">
        <w:rPr>
          <w:rFonts w:ascii="Calibri" w:hAnsi="Calibri"/>
          <w:sz w:val="24"/>
          <w:szCs w:val="24"/>
        </w:rPr>
        <w:lastRenderedPageBreak/>
        <w:t>Common internal causes of stress</w:t>
      </w:r>
      <w:r>
        <w:rPr>
          <w:rStyle w:val="FootnoteReference"/>
          <w:rFonts w:ascii="Calibri" w:hAnsi="Calibri"/>
          <w:sz w:val="24"/>
          <w:szCs w:val="24"/>
        </w:rPr>
        <w:footnoteReference w:id="1"/>
      </w:r>
    </w:p>
    <w:p w:rsidR="008254B4" w:rsidRPr="00BB3F00" w:rsidRDefault="008254B4" w:rsidP="008254B4">
      <w:pPr>
        <w:pStyle w:val="NormalWeb"/>
        <w:rPr>
          <w:rFonts w:ascii="Calibri" w:hAnsi="Calibri"/>
        </w:rPr>
      </w:pPr>
      <w:r w:rsidRPr="00BB3F00">
        <w:rPr>
          <w:rFonts w:ascii="Calibri" w:hAnsi="Calibri"/>
        </w:rPr>
        <w:t>Not all stress is caused by external factors. Stress can also be self-generated:</w:t>
      </w:r>
    </w:p>
    <w:tbl>
      <w:tblPr>
        <w:tblW w:w="5000" w:type="pct"/>
        <w:tblCellSpacing w:w="0" w:type="dxa"/>
        <w:tblCellMar>
          <w:left w:w="0" w:type="dxa"/>
          <w:right w:w="0" w:type="dxa"/>
        </w:tblCellMar>
        <w:tblLook w:val="0000" w:firstRow="0" w:lastRow="0" w:firstColumn="0" w:lastColumn="0" w:noHBand="0" w:noVBand="0"/>
      </w:tblPr>
      <w:tblGrid>
        <w:gridCol w:w="4320"/>
        <w:gridCol w:w="4320"/>
      </w:tblGrid>
      <w:tr w:rsidR="008254B4" w:rsidRPr="00BB3F00" w:rsidTr="00FB23F6">
        <w:trPr>
          <w:tblCellSpacing w:w="0" w:type="dxa"/>
        </w:trPr>
        <w:tc>
          <w:tcPr>
            <w:tcW w:w="2500" w:type="pct"/>
          </w:tcPr>
          <w:p w:rsidR="008254B4" w:rsidRPr="00BB3F00" w:rsidRDefault="008254B4" w:rsidP="00FB23F6">
            <w:pPr>
              <w:numPr>
                <w:ilvl w:val="0"/>
                <w:numId w:val="6"/>
              </w:numPr>
              <w:spacing w:before="100" w:beforeAutospacing="1" w:after="100" w:afterAutospacing="1"/>
              <w:rPr>
                <w:rFonts w:ascii="Calibri" w:hAnsi="Calibri"/>
              </w:rPr>
            </w:pPr>
            <w:r w:rsidRPr="00BB3F00">
              <w:rPr>
                <w:rFonts w:ascii="Calibri" w:hAnsi="Calibri"/>
              </w:rPr>
              <w:t xml:space="preserve">Inability to accept uncertainty </w:t>
            </w:r>
          </w:p>
          <w:p w:rsidR="008254B4" w:rsidRPr="00BB3F00" w:rsidRDefault="008254B4" w:rsidP="00FB23F6">
            <w:pPr>
              <w:numPr>
                <w:ilvl w:val="0"/>
                <w:numId w:val="6"/>
              </w:numPr>
              <w:spacing w:before="100" w:beforeAutospacing="1" w:after="100" w:afterAutospacing="1"/>
              <w:rPr>
                <w:rFonts w:ascii="Calibri" w:hAnsi="Calibri"/>
              </w:rPr>
            </w:pPr>
            <w:r w:rsidRPr="00BB3F00">
              <w:rPr>
                <w:rFonts w:ascii="Calibri" w:hAnsi="Calibri"/>
              </w:rPr>
              <w:t xml:space="preserve">Pessimism </w:t>
            </w:r>
          </w:p>
          <w:p w:rsidR="008254B4" w:rsidRPr="00BB3F00" w:rsidRDefault="008254B4" w:rsidP="00FB23F6">
            <w:pPr>
              <w:numPr>
                <w:ilvl w:val="0"/>
                <w:numId w:val="6"/>
              </w:numPr>
              <w:spacing w:before="100" w:beforeAutospacing="1" w:after="100" w:afterAutospacing="1"/>
              <w:rPr>
                <w:rFonts w:ascii="Calibri" w:hAnsi="Calibri"/>
              </w:rPr>
            </w:pPr>
            <w:r w:rsidRPr="00BB3F00">
              <w:rPr>
                <w:rFonts w:ascii="Calibri" w:hAnsi="Calibri"/>
              </w:rPr>
              <w:t xml:space="preserve">Negative self-talk </w:t>
            </w:r>
          </w:p>
        </w:tc>
        <w:tc>
          <w:tcPr>
            <w:tcW w:w="2500" w:type="pct"/>
          </w:tcPr>
          <w:p w:rsidR="008254B4" w:rsidRPr="00BB3F00" w:rsidRDefault="008254B4" w:rsidP="00FB23F6">
            <w:pPr>
              <w:numPr>
                <w:ilvl w:val="0"/>
                <w:numId w:val="7"/>
              </w:numPr>
              <w:spacing w:before="100" w:beforeAutospacing="1" w:after="100" w:afterAutospacing="1"/>
              <w:rPr>
                <w:rFonts w:ascii="Calibri" w:hAnsi="Calibri"/>
              </w:rPr>
            </w:pPr>
            <w:r w:rsidRPr="00BB3F00">
              <w:rPr>
                <w:rFonts w:ascii="Calibri" w:hAnsi="Calibri"/>
              </w:rPr>
              <w:t xml:space="preserve">Unrealistic expectations </w:t>
            </w:r>
          </w:p>
          <w:p w:rsidR="008254B4" w:rsidRPr="00BB3F00" w:rsidRDefault="008254B4" w:rsidP="00FB23F6">
            <w:pPr>
              <w:numPr>
                <w:ilvl w:val="0"/>
                <w:numId w:val="7"/>
              </w:numPr>
              <w:spacing w:before="100" w:beforeAutospacing="1" w:after="100" w:afterAutospacing="1"/>
              <w:rPr>
                <w:rFonts w:ascii="Calibri" w:hAnsi="Calibri"/>
              </w:rPr>
            </w:pPr>
            <w:r w:rsidRPr="00BB3F00">
              <w:rPr>
                <w:rFonts w:ascii="Calibri" w:hAnsi="Calibri"/>
              </w:rPr>
              <w:t xml:space="preserve">Perfectionism </w:t>
            </w:r>
          </w:p>
          <w:p w:rsidR="008254B4" w:rsidRPr="00BB3F00" w:rsidRDefault="008254B4" w:rsidP="00FB23F6">
            <w:pPr>
              <w:numPr>
                <w:ilvl w:val="0"/>
                <w:numId w:val="7"/>
              </w:numPr>
              <w:spacing w:before="100" w:beforeAutospacing="1" w:after="100" w:afterAutospacing="1"/>
              <w:rPr>
                <w:rFonts w:ascii="Calibri" w:hAnsi="Calibri"/>
              </w:rPr>
            </w:pPr>
            <w:r w:rsidRPr="00BB3F00">
              <w:rPr>
                <w:rFonts w:ascii="Calibri" w:hAnsi="Calibri"/>
              </w:rPr>
              <w:t xml:space="preserve">Lack of assertiveness </w:t>
            </w:r>
          </w:p>
        </w:tc>
      </w:tr>
    </w:tbl>
    <w:p w:rsidR="008254B4" w:rsidRDefault="008254B4" w:rsidP="008254B4">
      <w:pPr>
        <w:autoSpaceDE w:val="0"/>
        <w:autoSpaceDN w:val="0"/>
        <w:adjustRightInd w:val="0"/>
        <w:rPr>
          <w:rFonts w:ascii="Calibri" w:hAnsi="Calibri"/>
          <w:color w:val="292526"/>
        </w:rPr>
      </w:pPr>
    </w:p>
    <w:p w:rsidR="008254B4" w:rsidRPr="0083219B" w:rsidRDefault="008254B4" w:rsidP="008254B4">
      <w:pPr>
        <w:rPr>
          <w:sz w:val="28"/>
          <w:szCs w:val="28"/>
        </w:rPr>
      </w:pPr>
      <w:r>
        <w:rPr>
          <w:sz w:val="28"/>
          <w:szCs w:val="28"/>
        </w:rPr>
        <w:t xml:space="preserve">CHW Question: How does stress impact your diabetes management?  </w:t>
      </w:r>
    </w:p>
    <w:p w:rsidR="008254B4" w:rsidRDefault="008254B4" w:rsidP="008254B4">
      <w:pPr>
        <w:autoSpaceDE w:val="0"/>
        <w:autoSpaceDN w:val="0"/>
        <w:adjustRightInd w:val="0"/>
        <w:rPr>
          <w:rFonts w:ascii="Calibri" w:hAnsi="Calibri"/>
          <w:color w:val="292526"/>
        </w:rPr>
      </w:pPr>
    </w:p>
    <w:p w:rsidR="008254B4" w:rsidRDefault="008254B4" w:rsidP="008254B4">
      <w:pPr>
        <w:autoSpaceDE w:val="0"/>
        <w:autoSpaceDN w:val="0"/>
        <w:adjustRightInd w:val="0"/>
        <w:jc w:val="both"/>
        <w:rPr>
          <w:rFonts w:ascii="Calibri" w:hAnsi="Calibri"/>
          <w:color w:val="292526"/>
        </w:rPr>
      </w:pPr>
      <w:r w:rsidRPr="00BE60E2">
        <w:rPr>
          <w:rFonts w:ascii="Calibri" w:hAnsi="Calibri"/>
          <w:color w:val="292526"/>
        </w:rPr>
        <w:t>In people who have diabetes, stress can alter blood sugar levels. It does this in two ways.</w:t>
      </w:r>
      <w:r>
        <w:rPr>
          <w:rStyle w:val="FootnoteReference"/>
          <w:rFonts w:ascii="Calibri" w:hAnsi="Calibri"/>
          <w:color w:val="292526"/>
        </w:rPr>
        <w:footnoteReference w:id="2"/>
      </w:r>
      <w:r w:rsidRPr="00BE60E2">
        <w:rPr>
          <w:rFonts w:ascii="Calibri" w:hAnsi="Calibri"/>
          <w:color w:val="292526"/>
        </w:rPr>
        <w:t xml:space="preserve"> </w:t>
      </w:r>
    </w:p>
    <w:p w:rsidR="008254B4" w:rsidRDefault="008254B4" w:rsidP="008254B4">
      <w:pPr>
        <w:numPr>
          <w:ilvl w:val="0"/>
          <w:numId w:val="34"/>
        </w:numPr>
        <w:autoSpaceDE w:val="0"/>
        <w:autoSpaceDN w:val="0"/>
        <w:adjustRightInd w:val="0"/>
        <w:jc w:val="both"/>
        <w:rPr>
          <w:rFonts w:ascii="Calibri" w:hAnsi="Calibri"/>
          <w:color w:val="292526"/>
        </w:rPr>
      </w:pPr>
      <w:r w:rsidRPr="00BE60E2">
        <w:rPr>
          <w:rFonts w:ascii="Calibri" w:hAnsi="Calibri"/>
          <w:color w:val="292526"/>
        </w:rPr>
        <w:t>First, people under stress may not take good care of themselves. People who are anxious are under</w:t>
      </w:r>
      <w:r>
        <w:rPr>
          <w:rFonts w:ascii="Calibri" w:hAnsi="Calibri"/>
          <w:color w:val="292526"/>
        </w:rPr>
        <w:t xml:space="preserve"> </w:t>
      </w:r>
      <w:r w:rsidRPr="00BE60E2">
        <w:rPr>
          <w:rFonts w:ascii="Calibri" w:hAnsi="Calibri"/>
          <w:color w:val="292526"/>
        </w:rPr>
        <w:t>pressures and may lose appetite and skimp on</w:t>
      </w:r>
      <w:r>
        <w:rPr>
          <w:rFonts w:ascii="Calibri" w:hAnsi="Calibri"/>
          <w:color w:val="292526"/>
        </w:rPr>
        <w:t xml:space="preserve"> </w:t>
      </w:r>
      <w:r w:rsidRPr="00BE60E2">
        <w:rPr>
          <w:rFonts w:ascii="Calibri" w:hAnsi="Calibri"/>
          <w:color w:val="292526"/>
        </w:rPr>
        <w:t>eating, or reach for not-so healthy quick fixes like</w:t>
      </w:r>
      <w:r>
        <w:rPr>
          <w:rFonts w:ascii="Calibri" w:hAnsi="Calibri"/>
          <w:color w:val="292526"/>
        </w:rPr>
        <w:t xml:space="preserve"> </w:t>
      </w:r>
      <w:r w:rsidRPr="00BE60E2">
        <w:rPr>
          <w:rFonts w:ascii="Calibri" w:hAnsi="Calibri"/>
          <w:color w:val="292526"/>
        </w:rPr>
        <w:t>candy or chips and sometimes seek refuge in food</w:t>
      </w:r>
      <w:r>
        <w:rPr>
          <w:rFonts w:ascii="Calibri" w:hAnsi="Calibri"/>
          <w:color w:val="292526"/>
        </w:rPr>
        <w:t xml:space="preserve"> </w:t>
      </w:r>
      <w:r w:rsidRPr="00BE60E2">
        <w:rPr>
          <w:rFonts w:ascii="Calibri" w:hAnsi="Calibri"/>
          <w:color w:val="292526"/>
        </w:rPr>
        <w:t>and drink. This can take the form of chocolates,</w:t>
      </w:r>
      <w:r>
        <w:rPr>
          <w:rFonts w:ascii="Calibri" w:hAnsi="Calibri"/>
          <w:color w:val="292526"/>
        </w:rPr>
        <w:t xml:space="preserve"> </w:t>
      </w:r>
      <w:r w:rsidRPr="00BE60E2">
        <w:rPr>
          <w:rFonts w:ascii="Calibri" w:hAnsi="Calibri"/>
          <w:color w:val="292526"/>
        </w:rPr>
        <w:t>sweets and crisps, often in between meals. The</w:t>
      </w:r>
      <w:r>
        <w:rPr>
          <w:rFonts w:ascii="Calibri" w:hAnsi="Calibri"/>
          <w:color w:val="292526"/>
        </w:rPr>
        <w:t xml:space="preserve"> </w:t>
      </w:r>
      <w:r w:rsidRPr="00BE60E2">
        <w:rPr>
          <w:rFonts w:ascii="Calibri" w:hAnsi="Calibri"/>
          <w:color w:val="292526"/>
        </w:rPr>
        <w:t>intake of alcohol may be increased. Many people</w:t>
      </w:r>
      <w:r>
        <w:rPr>
          <w:rFonts w:ascii="Calibri" w:hAnsi="Calibri"/>
          <w:color w:val="292526"/>
        </w:rPr>
        <w:t xml:space="preserve"> </w:t>
      </w:r>
      <w:r w:rsidRPr="00BE60E2">
        <w:rPr>
          <w:rFonts w:ascii="Calibri" w:hAnsi="Calibri"/>
          <w:color w:val="292526"/>
        </w:rPr>
        <w:t>who are under stress turn to food as a source of</w:t>
      </w:r>
      <w:r>
        <w:rPr>
          <w:rFonts w:ascii="Calibri" w:hAnsi="Calibri"/>
          <w:color w:val="292526"/>
        </w:rPr>
        <w:t xml:space="preserve"> </w:t>
      </w:r>
      <w:r w:rsidRPr="00BE60E2">
        <w:rPr>
          <w:rFonts w:ascii="Calibri" w:hAnsi="Calibri"/>
          <w:color w:val="292526"/>
        </w:rPr>
        <w:t>‘comfort’. This pattern of ‘comfort eating’ can</w:t>
      </w:r>
      <w:r>
        <w:rPr>
          <w:rFonts w:ascii="Calibri" w:hAnsi="Calibri"/>
          <w:color w:val="292526"/>
        </w:rPr>
        <w:t xml:space="preserve"> </w:t>
      </w:r>
      <w:r w:rsidRPr="00BE60E2">
        <w:rPr>
          <w:rFonts w:ascii="Calibri" w:hAnsi="Calibri"/>
          <w:color w:val="292526"/>
        </w:rPr>
        <w:t>often play havoc with blood sugar level. Further</w:t>
      </w:r>
      <w:r>
        <w:rPr>
          <w:rFonts w:ascii="Calibri" w:hAnsi="Calibri"/>
          <w:color w:val="292526"/>
        </w:rPr>
        <w:t xml:space="preserve"> </w:t>
      </w:r>
      <w:r w:rsidRPr="00BE60E2">
        <w:rPr>
          <w:rFonts w:ascii="Calibri" w:hAnsi="Calibri"/>
          <w:color w:val="292526"/>
        </w:rPr>
        <w:t>anxiety leads to less exercise. The results can be</w:t>
      </w:r>
      <w:r>
        <w:rPr>
          <w:rFonts w:ascii="Calibri" w:hAnsi="Calibri"/>
          <w:color w:val="292526"/>
        </w:rPr>
        <w:t xml:space="preserve"> </w:t>
      </w:r>
      <w:r w:rsidRPr="00BE60E2">
        <w:rPr>
          <w:rFonts w:ascii="Calibri" w:hAnsi="Calibri"/>
          <w:color w:val="292526"/>
        </w:rPr>
        <w:t>disastrous for people with diabetes. They may</w:t>
      </w:r>
      <w:r>
        <w:rPr>
          <w:rFonts w:ascii="Calibri" w:hAnsi="Calibri"/>
          <w:color w:val="292526"/>
        </w:rPr>
        <w:t xml:space="preserve"> </w:t>
      </w:r>
      <w:r w:rsidRPr="00BE60E2">
        <w:rPr>
          <w:rFonts w:ascii="Calibri" w:hAnsi="Calibri"/>
          <w:color w:val="292526"/>
        </w:rPr>
        <w:t>forget, or not have time, to check their sugar levels</w:t>
      </w:r>
      <w:r>
        <w:rPr>
          <w:rFonts w:ascii="Calibri" w:hAnsi="Calibri"/>
          <w:color w:val="292526"/>
        </w:rPr>
        <w:t xml:space="preserve"> </w:t>
      </w:r>
      <w:r w:rsidRPr="00BE60E2">
        <w:rPr>
          <w:rFonts w:ascii="Calibri" w:hAnsi="Calibri"/>
          <w:color w:val="292526"/>
        </w:rPr>
        <w:t>or plan good meals.</w:t>
      </w:r>
    </w:p>
    <w:p w:rsidR="008254B4" w:rsidRPr="00F34BE9" w:rsidRDefault="008254B4" w:rsidP="008254B4">
      <w:pPr>
        <w:numPr>
          <w:ilvl w:val="0"/>
          <w:numId w:val="34"/>
        </w:numPr>
        <w:autoSpaceDE w:val="0"/>
        <w:autoSpaceDN w:val="0"/>
        <w:adjustRightInd w:val="0"/>
        <w:jc w:val="both"/>
        <w:rPr>
          <w:rFonts w:ascii="Calibri" w:hAnsi="Calibri"/>
          <w:color w:val="000000"/>
        </w:rPr>
      </w:pPr>
      <w:r w:rsidRPr="000F0394">
        <w:rPr>
          <w:rFonts w:ascii="Calibri" w:hAnsi="Calibri"/>
          <w:color w:val="292526"/>
        </w:rPr>
        <w:t xml:space="preserve">Second, stress hormones may also alter blood sugar levels directly as it antagonizes the action of insulin. </w:t>
      </w:r>
      <w:r w:rsidRPr="00BB3F00">
        <w:rPr>
          <w:rFonts w:ascii="Calibri" w:hAnsi="Calibri" w:cs="Arial"/>
          <w:color w:val="000000"/>
        </w:rPr>
        <w:t xml:space="preserve">When you're stressed, your blood sugar levels rise. Stress hormones </w:t>
      </w:r>
      <w:r w:rsidRPr="00BB3F00">
        <w:rPr>
          <w:rFonts w:ascii="Calibri" w:hAnsi="Calibri" w:cs="Arial"/>
        </w:rPr>
        <w:t xml:space="preserve">like </w:t>
      </w:r>
      <w:hyperlink r:id="rId9" w:history="1">
        <w:r w:rsidRPr="00BB3F00">
          <w:rPr>
            <w:rFonts w:ascii="Calibri" w:hAnsi="Calibri" w:cs="Arial"/>
          </w:rPr>
          <w:t>epinephrine</w:t>
        </w:r>
      </w:hyperlink>
      <w:r w:rsidRPr="00BB3F00">
        <w:rPr>
          <w:rFonts w:ascii="Calibri" w:hAnsi="Calibri" w:cs="Arial"/>
        </w:rPr>
        <w:t xml:space="preserve"> and </w:t>
      </w:r>
      <w:hyperlink r:id="rId10" w:history="1">
        <w:r w:rsidRPr="00BB3F00">
          <w:rPr>
            <w:rFonts w:ascii="Calibri" w:hAnsi="Calibri" w:cs="Arial"/>
          </w:rPr>
          <w:t>cortisol</w:t>
        </w:r>
      </w:hyperlink>
      <w:r w:rsidRPr="00BB3F00">
        <w:rPr>
          <w:rFonts w:ascii="Calibri" w:hAnsi="Calibri" w:cs="Arial"/>
          <w:color w:val="000000"/>
        </w:rPr>
        <w:t xml:space="preserve"> kick in since one of their major functions is to raise blood sugar to help boost energy when it's needed most. Think of the fight-or-flight response. You can't fight danger when your blood sugar is low, so it rises to help meet the challenge. Both physical and emotional stress can prompt an increase in these hormones, increase in blood sugars. </w:t>
      </w:r>
      <w:r w:rsidRPr="00BB3F00">
        <w:rPr>
          <w:rFonts w:ascii="Calibri" w:hAnsi="Calibri" w:cs="Arial"/>
        </w:rPr>
        <w:t xml:space="preserve">While stress can't cause diabetes, it can encourage its onset in a person who is pre-disposed. </w:t>
      </w:r>
    </w:p>
    <w:p w:rsidR="008254B4" w:rsidRPr="000F0394" w:rsidRDefault="008254B4" w:rsidP="008254B4">
      <w:pPr>
        <w:autoSpaceDE w:val="0"/>
        <w:autoSpaceDN w:val="0"/>
        <w:adjustRightInd w:val="0"/>
        <w:ind w:left="360"/>
        <w:jc w:val="both"/>
        <w:rPr>
          <w:rFonts w:ascii="Calibri" w:hAnsi="Calibri"/>
          <w:color w:val="000000"/>
        </w:rPr>
      </w:pPr>
    </w:p>
    <w:p w:rsidR="008254B4" w:rsidRDefault="008254B4" w:rsidP="008254B4">
      <w:pPr>
        <w:numPr>
          <w:ilvl w:val="0"/>
          <w:numId w:val="34"/>
        </w:numPr>
        <w:autoSpaceDE w:val="0"/>
        <w:autoSpaceDN w:val="0"/>
        <w:adjustRightInd w:val="0"/>
        <w:jc w:val="both"/>
        <w:rPr>
          <w:rFonts w:ascii="Calibri" w:hAnsi="Calibri" w:cs="Arial"/>
        </w:rPr>
      </w:pPr>
      <w:r w:rsidRPr="00BB3F00">
        <w:rPr>
          <w:rFonts w:ascii="Calibri" w:hAnsi="Calibri" w:cs="Arial"/>
        </w:rPr>
        <w:t>Stress seems to spikes in blood pressure, which can be dangerous if you have an underlying condition such as heart disease.</w:t>
      </w:r>
    </w:p>
    <w:p w:rsidR="008254B4" w:rsidRDefault="008254B4" w:rsidP="008254B4">
      <w:pPr>
        <w:autoSpaceDE w:val="0"/>
        <w:autoSpaceDN w:val="0"/>
        <w:adjustRightInd w:val="0"/>
        <w:jc w:val="both"/>
        <w:rPr>
          <w:rFonts w:ascii="Calibri" w:hAnsi="Calibri" w:cs="Arial"/>
        </w:rPr>
      </w:pPr>
    </w:p>
    <w:p w:rsidR="008254B4" w:rsidRDefault="008254B4" w:rsidP="008254B4">
      <w:pPr>
        <w:autoSpaceDE w:val="0"/>
        <w:autoSpaceDN w:val="0"/>
        <w:adjustRightInd w:val="0"/>
        <w:jc w:val="both"/>
        <w:rPr>
          <w:rFonts w:ascii="Calibri" w:hAnsi="Calibri" w:cs="Arial"/>
          <w:b/>
          <w:sz w:val="28"/>
          <w:szCs w:val="28"/>
          <w:u w:val="single"/>
        </w:rPr>
      </w:pPr>
      <w:r w:rsidRPr="003D099E">
        <w:rPr>
          <w:rFonts w:ascii="Calibri" w:hAnsi="Calibri" w:cs="Arial"/>
          <w:b/>
          <w:sz w:val="28"/>
          <w:szCs w:val="28"/>
          <w:u w:val="single"/>
        </w:rPr>
        <w:t>The effect of stress on emotional health</w:t>
      </w:r>
    </w:p>
    <w:p w:rsidR="008254B4" w:rsidRDefault="008254B4" w:rsidP="008254B4">
      <w:pPr>
        <w:autoSpaceDE w:val="0"/>
        <w:autoSpaceDN w:val="0"/>
        <w:adjustRightInd w:val="0"/>
        <w:jc w:val="both"/>
        <w:rPr>
          <w:rFonts w:ascii="Calibri" w:hAnsi="Calibri" w:cs="Arial"/>
        </w:rPr>
      </w:pPr>
    </w:p>
    <w:p w:rsidR="008254B4" w:rsidRPr="00F34BE9" w:rsidRDefault="008254B4" w:rsidP="008254B4">
      <w:pPr>
        <w:autoSpaceDE w:val="0"/>
        <w:autoSpaceDN w:val="0"/>
        <w:adjustRightInd w:val="0"/>
        <w:jc w:val="both"/>
        <w:rPr>
          <w:rFonts w:ascii="Calibri" w:hAnsi="Calibri" w:cs="Arial"/>
          <w:b/>
          <w:bCs/>
          <w:sz w:val="28"/>
          <w:szCs w:val="28"/>
        </w:rPr>
      </w:pPr>
      <w:r w:rsidRPr="00F34BE9">
        <w:rPr>
          <w:rFonts w:ascii="Calibri" w:hAnsi="Calibri" w:cs="Arial"/>
          <w:b/>
          <w:bCs/>
          <w:sz w:val="28"/>
          <w:szCs w:val="28"/>
        </w:rPr>
        <w:t>CHW Question</w:t>
      </w:r>
      <w:r>
        <w:rPr>
          <w:rFonts w:ascii="Calibri" w:hAnsi="Calibri" w:cs="Arial"/>
          <w:b/>
          <w:bCs/>
          <w:sz w:val="28"/>
          <w:szCs w:val="28"/>
        </w:rPr>
        <w:t xml:space="preserve">: How does stress affect our emotional health? </w:t>
      </w:r>
    </w:p>
    <w:p w:rsidR="008254B4" w:rsidRDefault="008254B4" w:rsidP="008254B4">
      <w:pPr>
        <w:pStyle w:val="Default"/>
      </w:pPr>
    </w:p>
    <w:p w:rsidR="008254B4" w:rsidRDefault="008254B4" w:rsidP="008254B4">
      <w:pPr>
        <w:pStyle w:val="Default"/>
        <w:rPr>
          <w:sz w:val="23"/>
          <w:szCs w:val="23"/>
        </w:rPr>
      </w:pPr>
      <w:r>
        <w:rPr>
          <w:sz w:val="23"/>
          <w:szCs w:val="23"/>
        </w:rPr>
        <w:lastRenderedPageBreak/>
        <w:t xml:space="preserve"> Many people go through several emotional stages before they can learn to live healthfully with diabetes. Most people, at some time, go through these general stages: </w:t>
      </w:r>
    </w:p>
    <w:p w:rsidR="00B33E6A" w:rsidRDefault="00B33E6A" w:rsidP="008254B4">
      <w:pPr>
        <w:pStyle w:val="Default"/>
        <w:rPr>
          <w:sz w:val="23"/>
          <w:szCs w:val="23"/>
        </w:rPr>
      </w:pPr>
    </w:p>
    <w:p w:rsidR="008254B4" w:rsidRPr="00126C9C" w:rsidRDefault="008254B4" w:rsidP="008254B4">
      <w:pPr>
        <w:pStyle w:val="CM104"/>
        <w:numPr>
          <w:ilvl w:val="0"/>
          <w:numId w:val="33"/>
        </w:numPr>
        <w:spacing w:after="485" w:line="300" w:lineRule="atLeast"/>
        <w:jc w:val="both"/>
        <w:rPr>
          <w:rFonts w:ascii="Univers 55" w:hAnsi="Univers 55" w:cs="Univers 55"/>
          <w:color w:val="000000"/>
          <w:sz w:val="23"/>
          <w:szCs w:val="23"/>
        </w:rPr>
      </w:pPr>
      <w:r>
        <w:rPr>
          <w:sz w:val="23"/>
          <w:szCs w:val="23"/>
        </w:rPr>
        <w:t xml:space="preserve">Denial. </w:t>
      </w:r>
      <w:r w:rsidRPr="00126C9C">
        <w:rPr>
          <w:rFonts w:ascii="Univers 55" w:hAnsi="Univers 55" w:cs="Univers 55"/>
          <w:color w:val="000000"/>
          <w:sz w:val="23"/>
          <w:szCs w:val="23"/>
        </w:rPr>
        <w:t xml:space="preserve">The person refuses to believe that he or she could have diabetes, or refuses to accept that it is a serious condition that requires making some changes. </w:t>
      </w:r>
    </w:p>
    <w:p w:rsidR="008254B4" w:rsidRPr="00E803B9" w:rsidRDefault="008254B4" w:rsidP="00E803B9">
      <w:pPr>
        <w:pStyle w:val="Default"/>
        <w:spacing w:after="185"/>
        <w:jc w:val="both"/>
        <w:rPr>
          <w:sz w:val="23"/>
          <w:szCs w:val="23"/>
        </w:rPr>
      </w:pPr>
      <w:r>
        <w:rPr>
          <w:sz w:val="23"/>
          <w:szCs w:val="23"/>
        </w:rPr>
        <w:t xml:space="preserve">Depression. </w:t>
      </w:r>
      <w:r>
        <w:rPr>
          <w:rFonts w:cs="Univers 45 Light"/>
        </w:rPr>
        <w:t xml:space="preserve">Feeling hopeless, helpless, worthless, and guilty is all part of depression. Depression can also express itself as self-hatred. The symptoms of depression sometimes can be subtle and hard to recognize. Not everyone with depression cries all the time or acts irrationally. Some people overeat or turn to alcohol or drugs to try to deal with depression. People experiencing depression may even kill themselves in a way by ignoring their health problems and slowly allowing themselves to die. Depression can lead to a worsening of diabetes if people become unable to make decisions or to take care of their diabetes. </w:t>
      </w:r>
    </w:p>
    <w:p w:rsidR="008254B4" w:rsidRDefault="008254B4" w:rsidP="008254B4">
      <w:pPr>
        <w:pStyle w:val="CM94"/>
        <w:numPr>
          <w:ilvl w:val="0"/>
          <w:numId w:val="33"/>
        </w:numPr>
        <w:spacing w:after="412" w:line="300" w:lineRule="atLeast"/>
        <w:jc w:val="both"/>
        <w:rPr>
          <w:rFonts w:cs="Univers 55"/>
          <w:color w:val="000000"/>
        </w:rPr>
      </w:pPr>
      <w:r>
        <w:rPr>
          <w:sz w:val="23"/>
          <w:szCs w:val="23"/>
        </w:rPr>
        <w:t xml:space="preserve">Anger. </w:t>
      </w:r>
      <w:r>
        <w:rPr>
          <w:rFonts w:cs="Univers 55"/>
          <w:color w:val="000000"/>
        </w:rPr>
        <w:t xml:space="preserve">Life is not fair, but dealing with this fact by becoming angry is usually not helpful. Anger often leads to blaming, striking out, and actions that further isolate a person from his or her support system: family, friends, and doctors. Some people learn to harness their anger and turn it into action. Statements such as “I’m not going to let this diabetes hold me down!” can be a very positive direction in which to channel anger. </w:t>
      </w:r>
    </w:p>
    <w:p w:rsidR="008254B4" w:rsidRPr="00126C9C" w:rsidRDefault="008254B4" w:rsidP="008254B4">
      <w:pPr>
        <w:pStyle w:val="CM94"/>
        <w:numPr>
          <w:ilvl w:val="0"/>
          <w:numId w:val="33"/>
        </w:numPr>
        <w:spacing w:after="412" w:line="300" w:lineRule="atLeast"/>
        <w:jc w:val="both"/>
        <w:rPr>
          <w:rFonts w:cs="Univers 55"/>
          <w:color w:val="000000"/>
        </w:rPr>
      </w:pPr>
      <w:r w:rsidRPr="00126C9C">
        <w:rPr>
          <w:sz w:val="23"/>
          <w:szCs w:val="23"/>
        </w:rPr>
        <w:t>Bargaining.</w:t>
      </w:r>
      <w:r w:rsidRPr="00126C9C">
        <w:t xml:space="preserve"> </w:t>
      </w:r>
      <w:r>
        <w:rPr>
          <w:color w:val="000000"/>
        </w:rPr>
        <w:t xml:space="preserve">Trying to make a deal with oneself, or with fate, is a normal human reaction to bad news. But sometimes it leads to unrealistic thoughts, such as, “I promise I won’t yell at my daughter anymore…then this diabetes will go away.” “If I pray hard enough, I’ll be cured.” </w:t>
      </w:r>
      <w:r w:rsidRPr="00126C9C">
        <w:rPr>
          <w:sz w:val="23"/>
          <w:szCs w:val="23"/>
        </w:rPr>
        <w:t xml:space="preserve"> </w:t>
      </w:r>
    </w:p>
    <w:p w:rsidR="008254B4" w:rsidRPr="00126C9C" w:rsidRDefault="008254B4" w:rsidP="008254B4">
      <w:pPr>
        <w:pStyle w:val="CM94"/>
        <w:numPr>
          <w:ilvl w:val="0"/>
          <w:numId w:val="33"/>
        </w:numPr>
        <w:spacing w:after="412" w:line="300" w:lineRule="atLeast"/>
        <w:jc w:val="both"/>
        <w:rPr>
          <w:rFonts w:ascii="Univers 45 Light" w:hAnsi="Univers 45 Light" w:cs="Univers 45 Light"/>
          <w:color w:val="000000"/>
        </w:rPr>
      </w:pPr>
      <w:r>
        <w:rPr>
          <w:sz w:val="23"/>
          <w:szCs w:val="23"/>
        </w:rPr>
        <w:t xml:space="preserve">Acceptance. </w:t>
      </w:r>
      <w:r w:rsidRPr="00126C9C">
        <w:rPr>
          <w:rFonts w:ascii="Univers 45 Light" w:hAnsi="Univers 45 Light" w:cs="Univers 45 Light"/>
          <w:color w:val="000000"/>
        </w:rPr>
        <w:t xml:space="preserve">A final emotional stage is accepting the diagnosis of diabetes and the changes a person must make in life to keep diabetes under control. Acceptance doesn’t necessarily mean that a person is happy with the diagnosis, but learning to live with diabetes can be a source of inner personal strength. A person may reach this stage in general, but then may slip back into another stage if a new complication or problem related to diabetes occurs, or if life becomes more stressful in other ways. </w:t>
      </w:r>
    </w:p>
    <w:p w:rsidR="008254B4" w:rsidRDefault="008254B4" w:rsidP="008254B4">
      <w:pPr>
        <w:pStyle w:val="Default"/>
        <w:rPr>
          <w:sz w:val="23"/>
          <w:szCs w:val="23"/>
        </w:rPr>
      </w:pPr>
      <w:r>
        <w:rPr>
          <w:sz w:val="23"/>
          <w:szCs w:val="23"/>
        </w:rPr>
        <w:t xml:space="preserve">People don’t always go through the stages in this order. They may experience them in a different sequence, or they may waver back and forth between emotions. Also, they may experience different emotional stages for different reasons; for example, they may accept that they need to walk more but may be angry about glucose monitoring or in denial about preventing complications. </w:t>
      </w:r>
    </w:p>
    <w:p w:rsidR="008254B4" w:rsidRDefault="008254B4" w:rsidP="008254B4">
      <w:pPr>
        <w:autoSpaceDE w:val="0"/>
        <w:autoSpaceDN w:val="0"/>
        <w:adjustRightInd w:val="0"/>
        <w:rPr>
          <w:rFonts w:ascii="Univers 45 Light" w:hAnsi="Univers 45 Light" w:cs="Univers 45 Light"/>
          <w:color w:val="000000"/>
        </w:rPr>
      </w:pPr>
    </w:p>
    <w:p w:rsidR="008254B4" w:rsidRPr="00126C9C" w:rsidRDefault="008254B4" w:rsidP="008254B4">
      <w:pPr>
        <w:autoSpaceDE w:val="0"/>
        <w:autoSpaceDN w:val="0"/>
        <w:adjustRightInd w:val="0"/>
        <w:rPr>
          <w:rFonts w:ascii="Univers 55" w:hAnsi="Univers 55" w:cs="Univers 55"/>
          <w:color w:val="000000"/>
          <w:sz w:val="23"/>
          <w:szCs w:val="23"/>
        </w:rPr>
      </w:pPr>
      <w:r w:rsidRPr="00126C9C">
        <w:rPr>
          <w:rFonts w:ascii="Univers 45 Light" w:hAnsi="Univers 45 Light" w:cs="Univers 45 Light"/>
          <w:b/>
          <w:bCs/>
          <w:color w:val="000000"/>
          <w:sz w:val="23"/>
          <w:szCs w:val="23"/>
        </w:rPr>
        <w:lastRenderedPageBreak/>
        <w:t xml:space="preserve">Emotions </w:t>
      </w:r>
      <w:r w:rsidRPr="00126C9C">
        <w:rPr>
          <w:rFonts w:ascii="Univers 55" w:hAnsi="Univers 55" w:cs="Univers 55"/>
          <w:color w:val="000000"/>
          <w:sz w:val="23"/>
          <w:szCs w:val="23"/>
        </w:rPr>
        <w:t>such as fear, anxiety, sense of loss, grief, and anger all present barriers to making healthy lifestyle changes and performing daily self-care tasks necessary for controlling diabetes. For a person with diabetes, or for his or her family and friends, expressing these emotions is not “giving in” to diabetes. It is a healthy step towards dealing with these emotions so that one can move on to a course of action. An emotion that is stuck in a person’s heart or head could be absorbing a lot of energy that could be channeled into taking control of diabetes</w:t>
      </w:r>
      <w:r>
        <w:rPr>
          <w:rStyle w:val="FootnoteReference"/>
          <w:rFonts w:ascii="Univers 55" w:hAnsi="Univers 55" w:cs="Univers 55"/>
          <w:color w:val="000000"/>
          <w:sz w:val="23"/>
          <w:szCs w:val="23"/>
        </w:rPr>
        <w:footnoteReference w:id="3"/>
      </w:r>
      <w:r w:rsidRPr="00126C9C">
        <w:rPr>
          <w:rFonts w:ascii="Univers 55" w:hAnsi="Univers 55" w:cs="Univers 55"/>
          <w:color w:val="000000"/>
          <w:sz w:val="23"/>
          <w:szCs w:val="23"/>
        </w:rPr>
        <w:t xml:space="preserve">. </w:t>
      </w:r>
    </w:p>
    <w:p w:rsidR="008254B4" w:rsidRDefault="008254B4" w:rsidP="008254B4">
      <w:pPr>
        <w:autoSpaceDE w:val="0"/>
        <w:autoSpaceDN w:val="0"/>
        <w:adjustRightInd w:val="0"/>
        <w:jc w:val="both"/>
        <w:rPr>
          <w:rFonts w:ascii="Calibri" w:hAnsi="Calibri" w:cs="Arial"/>
          <w:b/>
          <w:u w:val="single"/>
        </w:rPr>
      </w:pPr>
    </w:p>
    <w:p w:rsidR="008254B4" w:rsidRPr="003819E1" w:rsidRDefault="008254B4" w:rsidP="008254B4">
      <w:pPr>
        <w:autoSpaceDE w:val="0"/>
        <w:autoSpaceDN w:val="0"/>
        <w:adjustRightInd w:val="0"/>
        <w:jc w:val="both"/>
        <w:rPr>
          <w:rFonts w:ascii="Calibri" w:hAnsi="Calibri" w:cs="Arial"/>
          <w:b/>
          <w:sz w:val="28"/>
          <w:szCs w:val="28"/>
        </w:rPr>
      </w:pPr>
      <w:r w:rsidRPr="003819E1">
        <w:rPr>
          <w:rFonts w:ascii="Calibri" w:hAnsi="Calibri" w:cs="Arial"/>
          <w:b/>
          <w:sz w:val="28"/>
          <w:szCs w:val="28"/>
        </w:rPr>
        <w:t>CHW QUESTION: How can stress lead to making unhealthy food choices?</w:t>
      </w:r>
    </w:p>
    <w:p w:rsidR="008254B4" w:rsidRPr="003819E1" w:rsidRDefault="008254B4" w:rsidP="008254B4">
      <w:pPr>
        <w:autoSpaceDE w:val="0"/>
        <w:autoSpaceDN w:val="0"/>
        <w:adjustRightInd w:val="0"/>
        <w:jc w:val="both"/>
        <w:rPr>
          <w:rFonts w:ascii="Calibri" w:hAnsi="Calibri" w:cs="Arial"/>
          <w:b/>
        </w:rPr>
      </w:pPr>
    </w:p>
    <w:p w:rsidR="008254B4" w:rsidRDefault="008254B4" w:rsidP="008254B4">
      <w:pPr>
        <w:autoSpaceDE w:val="0"/>
        <w:autoSpaceDN w:val="0"/>
        <w:adjustRightInd w:val="0"/>
        <w:jc w:val="both"/>
        <w:rPr>
          <w:rFonts w:ascii="Calibri" w:hAnsi="Calibri" w:cs="Arial"/>
          <w:b/>
          <w:u w:val="single"/>
        </w:rPr>
      </w:pPr>
      <w:r w:rsidRPr="00EB768A">
        <w:rPr>
          <w:rFonts w:ascii="Calibri" w:hAnsi="Calibri" w:cs="Arial"/>
          <w:b/>
          <w:u w:val="single"/>
        </w:rPr>
        <w:t>Unhealthy eating</w:t>
      </w:r>
      <w:r>
        <w:rPr>
          <w:rStyle w:val="FootnoteReference"/>
          <w:rFonts w:ascii="Calibri" w:hAnsi="Calibri" w:cs="Arial"/>
          <w:b/>
          <w:u w:val="single"/>
        </w:rPr>
        <w:footnoteReference w:id="4"/>
      </w:r>
    </w:p>
    <w:p w:rsidR="008254B4" w:rsidRPr="00EB768A" w:rsidRDefault="008254B4" w:rsidP="008254B4">
      <w:pPr>
        <w:spacing w:before="100" w:beforeAutospacing="1" w:after="100" w:afterAutospacing="1"/>
        <w:rPr>
          <w:rFonts w:ascii="Calibri" w:hAnsi="Calibri" w:cs="Calibri"/>
          <w:color w:val="000000"/>
        </w:rPr>
      </w:pPr>
      <w:r w:rsidRPr="00EB768A">
        <w:rPr>
          <w:rFonts w:ascii="Calibri" w:hAnsi="Calibri" w:cs="Calibri"/>
          <w:color w:val="000000"/>
        </w:rPr>
        <w:t>Emotional eating</w:t>
      </w:r>
      <w:r>
        <w:rPr>
          <w:rFonts w:ascii="Calibri" w:hAnsi="Calibri" w:cs="Calibri"/>
          <w:color w:val="000000"/>
        </w:rPr>
        <w:t xml:space="preserve"> or unhealthy eating </w:t>
      </w:r>
      <w:r w:rsidRPr="00EB768A">
        <w:rPr>
          <w:rFonts w:ascii="Calibri" w:hAnsi="Calibri" w:cs="Calibri"/>
          <w:color w:val="000000"/>
        </w:rPr>
        <w:t>is the practice of consuming large quantities of food -- usually "comfort" or junk foods -- in response to feelings instead of hunger. Experts estimate that 75% of overeating is caused by emotions.</w:t>
      </w:r>
    </w:p>
    <w:p w:rsidR="008254B4" w:rsidRPr="00EB768A" w:rsidRDefault="008254B4" w:rsidP="008254B4">
      <w:pPr>
        <w:spacing w:before="100" w:beforeAutospacing="1" w:after="100" w:afterAutospacing="1"/>
        <w:rPr>
          <w:rFonts w:ascii="Calibri" w:hAnsi="Calibri" w:cs="Calibri"/>
          <w:color w:val="000000"/>
        </w:rPr>
      </w:pPr>
      <w:r w:rsidRPr="00EB768A">
        <w:rPr>
          <w:rFonts w:ascii="Calibri" w:hAnsi="Calibri" w:cs="Calibri"/>
          <w:color w:val="000000"/>
        </w:rPr>
        <w:t>Many of us learn that food can bring comfort, at least in the short-term. As a result, we often turn to food to heal emotional problems</w:t>
      </w:r>
      <w:r>
        <w:rPr>
          <w:rFonts w:ascii="Calibri" w:hAnsi="Calibri" w:cs="Calibri"/>
          <w:color w:val="000000"/>
        </w:rPr>
        <w:t xml:space="preserve"> that can be due to stress</w:t>
      </w:r>
      <w:r w:rsidRPr="00EB768A">
        <w:rPr>
          <w:rFonts w:ascii="Calibri" w:hAnsi="Calibri" w:cs="Calibri"/>
          <w:color w:val="000000"/>
        </w:rPr>
        <w:t>. Eating becomes a habit preventing us from learning skills that can effectively resolve our emotional distress.</w:t>
      </w:r>
    </w:p>
    <w:p w:rsidR="008254B4" w:rsidRDefault="008254B4" w:rsidP="008254B4">
      <w:pPr>
        <w:numPr>
          <w:ilvl w:val="0"/>
          <w:numId w:val="20"/>
        </w:numPr>
        <w:spacing w:before="100" w:beforeAutospacing="1" w:after="100" w:afterAutospacing="1"/>
        <w:rPr>
          <w:rFonts w:ascii="Calibri" w:hAnsi="Calibri" w:cs="Calibri"/>
          <w:color w:val="000000"/>
        </w:rPr>
      </w:pPr>
      <w:r w:rsidRPr="00EB768A">
        <w:rPr>
          <w:rFonts w:ascii="Calibri" w:hAnsi="Calibri" w:cs="Calibri"/>
          <w:b/>
          <w:bCs/>
          <w:color w:val="000000"/>
        </w:rPr>
        <w:t>Social</w:t>
      </w:r>
      <w:r w:rsidRPr="00EB768A">
        <w:rPr>
          <w:rFonts w:ascii="Calibri" w:hAnsi="Calibri" w:cs="Calibri"/>
          <w:color w:val="000000"/>
        </w:rPr>
        <w:t>. Eating when around other people. For example, excessive eating can result from being encouraged by others to eat; eating to fit in; arguing; or feelings of</w:t>
      </w:r>
      <w:r>
        <w:rPr>
          <w:rFonts w:ascii="Calibri" w:hAnsi="Calibri" w:cs="Calibri"/>
          <w:color w:val="000000"/>
        </w:rPr>
        <w:t xml:space="preserve"> inadequacy around other people.</w:t>
      </w:r>
    </w:p>
    <w:p w:rsidR="008254B4" w:rsidRPr="00EB768A" w:rsidRDefault="008254B4" w:rsidP="008254B4">
      <w:pPr>
        <w:spacing w:before="100" w:beforeAutospacing="1" w:after="100" w:afterAutospacing="1"/>
        <w:ind w:left="720"/>
        <w:rPr>
          <w:rFonts w:ascii="Calibri" w:hAnsi="Calibri" w:cs="Calibri"/>
          <w:color w:val="000000"/>
        </w:rPr>
      </w:pPr>
    </w:p>
    <w:p w:rsidR="008254B4" w:rsidRPr="00EB768A" w:rsidRDefault="008254B4" w:rsidP="008254B4">
      <w:pPr>
        <w:numPr>
          <w:ilvl w:val="0"/>
          <w:numId w:val="20"/>
        </w:numPr>
        <w:spacing w:before="100" w:beforeAutospacing="1" w:after="100" w:afterAutospacing="1"/>
        <w:rPr>
          <w:rFonts w:ascii="Calibri" w:hAnsi="Calibri" w:cs="Calibri"/>
          <w:color w:val="000000"/>
        </w:rPr>
      </w:pPr>
      <w:r w:rsidRPr="00EB768A">
        <w:rPr>
          <w:rFonts w:ascii="Calibri" w:hAnsi="Calibri" w:cs="Calibri"/>
          <w:b/>
          <w:bCs/>
          <w:color w:val="000000"/>
        </w:rPr>
        <w:t>Emotional</w:t>
      </w:r>
      <w:r w:rsidRPr="00EB768A">
        <w:rPr>
          <w:rFonts w:ascii="Calibri" w:hAnsi="Calibri" w:cs="Calibri"/>
          <w:color w:val="000000"/>
        </w:rPr>
        <w:t>. Eating in response to boredom, stress, fatigue, tension, depression, anger, anxiety or loneliness as a way to "fill the void."</w:t>
      </w:r>
    </w:p>
    <w:p w:rsidR="008254B4" w:rsidRPr="00EB768A" w:rsidRDefault="008254B4" w:rsidP="008254B4">
      <w:pPr>
        <w:spacing w:after="240"/>
        <w:ind w:left="720"/>
        <w:rPr>
          <w:rFonts w:ascii="Calibri" w:hAnsi="Calibri" w:cs="Calibri"/>
          <w:color w:val="000000"/>
        </w:rPr>
      </w:pPr>
    </w:p>
    <w:p w:rsidR="008254B4" w:rsidRPr="00EB768A" w:rsidRDefault="008254B4" w:rsidP="008254B4">
      <w:pPr>
        <w:numPr>
          <w:ilvl w:val="0"/>
          <w:numId w:val="20"/>
        </w:numPr>
        <w:spacing w:before="100" w:beforeAutospacing="1" w:after="100" w:afterAutospacing="1"/>
        <w:rPr>
          <w:rFonts w:ascii="Calibri" w:hAnsi="Calibri" w:cs="Calibri"/>
          <w:color w:val="000000"/>
        </w:rPr>
      </w:pPr>
      <w:r w:rsidRPr="00EB768A">
        <w:rPr>
          <w:rFonts w:ascii="Calibri" w:hAnsi="Calibri" w:cs="Calibri"/>
          <w:b/>
          <w:bCs/>
          <w:color w:val="000000"/>
        </w:rPr>
        <w:t>Situational</w:t>
      </w:r>
      <w:r w:rsidRPr="00EB768A">
        <w:rPr>
          <w:rFonts w:ascii="Calibri" w:hAnsi="Calibri" w:cs="Calibri"/>
          <w:color w:val="000000"/>
        </w:rPr>
        <w:t>. Eating because the opportunity is there. For example, at a restaurant, seeing an advertisement for a particular food, passing by a bakery. Eating may also be associated with certain activities such as watching TV, going to the movies or a sporting event, etc.</w:t>
      </w:r>
    </w:p>
    <w:p w:rsidR="008254B4" w:rsidRPr="00EB768A" w:rsidRDefault="008254B4" w:rsidP="008254B4">
      <w:pPr>
        <w:spacing w:after="240"/>
        <w:rPr>
          <w:rFonts w:ascii="Calibri" w:hAnsi="Calibri" w:cs="Calibri"/>
          <w:color w:val="000000"/>
        </w:rPr>
      </w:pPr>
    </w:p>
    <w:p w:rsidR="008254B4" w:rsidRPr="00EB768A" w:rsidRDefault="008254B4" w:rsidP="008254B4">
      <w:pPr>
        <w:numPr>
          <w:ilvl w:val="0"/>
          <w:numId w:val="20"/>
        </w:numPr>
        <w:spacing w:before="100" w:beforeAutospacing="1" w:after="100" w:afterAutospacing="1"/>
        <w:rPr>
          <w:rFonts w:ascii="Calibri" w:hAnsi="Calibri" w:cs="Calibri"/>
          <w:color w:val="000000"/>
        </w:rPr>
      </w:pPr>
      <w:r w:rsidRPr="00EB768A">
        <w:rPr>
          <w:rFonts w:ascii="Calibri" w:hAnsi="Calibri" w:cs="Calibri"/>
          <w:b/>
          <w:bCs/>
          <w:color w:val="000000"/>
        </w:rPr>
        <w:lastRenderedPageBreak/>
        <w:t>Thoughts.</w:t>
      </w:r>
      <w:r w:rsidRPr="00EB768A">
        <w:rPr>
          <w:rFonts w:ascii="Calibri" w:hAnsi="Calibri" w:cs="Calibri"/>
          <w:color w:val="000000"/>
        </w:rPr>
        <w:t xml:space="preserve"> Eating as a result of negative self-worth or making excuses for eating. For example, scolding oneself for looks or a lack of will power.</w:t>
      </w:r>
    </w:p>
    <w:p w:rsidR="008254B4" w:rsidRPr="00EB768A" w:rsidRDefault="008254B4" w:rsidP="008254B4">
      <w:pPr>
        <w:pStyle w:val="Heading3"/>
        <w:numPr>
          <w:ilvl w:val="0"/>
          <w:numId w:val="9"/>
        </w:numPr>
        <w:rPr>
          <w:rFonts w:ascii="Arial" w:hAnsi="Arial" w:cs="Arial"/>
          <w:b w:val="0"/>
          <w:color w:val="000000"/>
          <w:sz w:val="22"/>
          <w:szCs w:val="22"/>
        </w:rPr>
      </w:pPr>
      <w:r w:rsidRPr="00EB768A">
        <w:rPr>
          <w:rFonts w:ascii="Calibri" w:hAnsi="Calibri" w:cs="Calibri"/>
          <w:bCs w:val="0"/>
          <w:color w:val="000000"/>
          <w:sz w:val="24"/>
          <w:szCs w:val="24"/>
        </w:rPr>
        <w:t>Physiological</w:t>
      </w:r>
      <w:r w:rsidRPr="00EB768A">
        <w:rPr>
          <w:rFonts w:ascii="Calibri" w:hAnsi="Calibri" w:cs="Calibri"/>
          <w:b w:val="0"/>
          <w:color w:val="000000"/>
          <w:sz w:val="24"/>
          <w:szCs w:val="24"/>
        </w:rPr>
        <w:t>. Eating in response to physical cues. For example, increased hunger due to skipping meals or eating to cure headaches or other pain.</w:t>
      </w:r>
      <w:r w:rsidRPr="00EB768A">
        <w:rPr>
          <w:rFonts w:ascii="Arial" w:hAnsi="Arial" w:cs="Arial"/>
          <w:b w:val="0"/>
          <w:color w:val="000000"/>
          <w:sz w:val="22"/>
          <w:szCs w:val="22"/>
        </w:rPr>
        <w:t xml:space="preserve"> </w:t>
      </w:r>
    </w:p>
    <w:p w:rsidR="008254B4" w:rsidRPr="0064244C" w:rsidRDefault="008254B4" w:rsidP="008254B4">
      <w:pPr>
        <w:pStyle w:val="Heading3"/>
        <w:rPr>
          <w:rFonts w:ascii="Arial" w:hAnsi="Arial" w:cs="Arial"/>
          <w:color w:val="000000"/>
          <w:sz w:val="28"/>
          <w:szCs w:val="28"/>
        </w:rPr>
      </w:pPr>
      <w:r w:rsidRPr="0064244C">
        <w:rPr>
          <w:rFonts w:ascii="Arial" w:hAnsi="Arial" w:cs="Arial"/>
          <w:color w:val="000000"/>
          <w:sz w:val="28"/>
          <w:szCs w:val="28"/>
        </w:rPr>
        <w:t xml:space="preserve">CHW QUESTION: How do I break myself of the habit of eating when stressed? </w:t>
      </w:r>
    </w:p>
    <w:p w:rsidR="008254B4" w:rsidRPr="00EB768A" w:rsidRDefault="008254B4" w:rsidP="008254B4">
      <w:pPr>
        <w:pStyle w:val="Heading3"/>
        <w:rPr>
          <w:rFonts w:ascii="Calibri" w:hAnsi="Calibri" w:cs="Calibri"/>
          <w:color w:val="000000"/>
          <w:sz w:val="24"/>
          <w:szCs w:val="24"/>
        </w:rPr>
      </w:pPr>
      <w:r w:rsidRPr="00EB768A">
        <w:rPr>
          <w:rFonts w:ascii="Calibri" w:hAnsi="Calibri" w:cs="Calibri"/>
          <w:color w:val="000000"/>
          <w:sz w:val="24"/>
          <w:szCs w:val="24"/>
        </w:rPr>
        <w:t>How Do I Break Myself of the Habit?</w:t>
      </w:r>
    </w:p>
    <w:p w:rsidR="008254B4" w:rsidRPr="00EB768A" w:rsidRDefault="008254B4" w:rsidP="008254B4">
      <w:pPr>
        <w:pStyle w:val="NormalWeb"/>
        <w:rPr>
          <w:rFonts w:ascii="Calibri" w:hAnsi="Calibri" w:cs="Calibri"/>
          <w:color w:val="000000"/>
        </w:rPr>
      </w:pPr>
      <w:r w:rsidRPr="00EB768A">
        <w:rPr>
          <w:rFonts w:ascii="Calibri" w:hAnsi="Calibri" w:cs="Calibri"/>
          <w:color w:val="000000"/>
        </w:rPr>
        <w:t>Developing alternatives to eating is the second step. When you start to reach for food in response to a trigger, try one of the following activities instead.</w:t>
      </w:r>
    </w:p>
    <w:p w:rsidR="008254B4" w:rsidRDefault="008254B4" w:rsidP="008254B4">
      <w:pPr>
        <w:numPr>
          <w:ilvl w:val="0"/>
          <w:numId w:val="21"/>
        </w:numPr>
        <w:spacing w:before="100" w:beforeAutospacing="1" w:after="100" w:afterAutospacing="1"/>
        <w:rPr>
          <w:rFonts w:ascii="Calibri" w:hAnsi="Calibri" w:cs="Calibri"/>
          <w:color w:val="000000"/>
        </w:rPr>
      </w:pPr>
      <w:r w:rsidRPr="00EB768A">
        <w:rPr>
          <w:rFonts w:ascii="Calibri" w:hAnsi="Calibri" w:cs="Calibri"/>
          <w:color w:val="000000"/>
        </w:rPr>
        <w:t>Read a good book or magazine or listen to music.</w:t>
      </w:r>
    </w:p>
    <w:p w:rsidR="008254B4" w:rsidRPr="00EB768A" w:rsidRDefault="008254B4" w:rsidP="008254B4">
      <w:pPr>
        <w:spacing w:before="100" w:beforeAutospacing="1" w:after="100" w:afterAutospacing="1"/>
        <w:ind w:left="720"/>
        <w:rPr>
          <w:rFonts w:ascii="Calibri" w:hAnsi="Calibri" w:cs="Calibri"/>
          <w:color w:val="000000"/>
        </w:rPr>
      </w:pPr>
    </w:p>
    <w:p w:rsidR="008254B4" w:rsidRPr="00EB768A" w:rsidRDefault="008254B4" w:rsidP="008254B4">
      <w:pPr>
        <w:numPr>
          <w:ilvl w:val="0"/>
          <w:numId w:val="21"/>
        </w:numPr>
        <w:spacing w:before="100" w:beforeAutospacing="1" w:after="100" w:afterAutospacing="1"/>
        <w:rPr>
          <w:rFonts w:ascii="Calibri" w:hAnsi="Calibri" w:cs="Calibri"/>
          <w:color w:val="000000"/>
        </w:rPr>
      </w:pPr>
      <w:r w:rsidRPr="00EB768A">
        <w:rPr>
          <w:rFonts w:ascii="Calibri" w:hAnsi="Calibri" w:cs="Calibri"/>
          <w:color w:val="000000"/>
        </w:rPr>
        <w:t xml:space="preserve">Go for a </w:t>
      </w:r>
      <w:hyperlink r:id="rId11" w:history="1">
        <w:r w:rsidRPr="00EB768A">
          <w:rPr>
            <w:rStyle w:val="Hyperlink"/>
            <w:rFonts w:ascii="Calibri" w:hAnsi="Calibri" w:cs="Calibri"/>
          </w:rPr>
          <w:t>walk</w:t>
        </w:r>
      </w:hyperlink>
      <w:r w:rsidRPr="00EB768A">
        <w:rPr>
          <w:rFonts w:ascii="Calibri" w:hAnsi="Calibri" w:cs="Calibri"/>
          <w:color w:val="000000"/>
        </w:rPr>
        <w:t xml:space="preserve"> or jog</w:t>
      </w:r>
    </w:p>
    <w:p w:rsidR="008254B4" w:rsidRPr="00EB768A" w:rsidRDefault="008254B4" w:rsidP="008254B4">
      <w:pPr>
        <w:spacing w:after="240"/>
        <w:ind w:left="720"/>
        <w:rPr>
          <w:rFonts w:ascii="Calibri" w:hAnsi="Calibri" w:cs="Calibri"/>
          <w:color w:val="000000"/>
        </w:rPr>
      </w:pPr>
    </w:p>
    <w:p w:rsidR="008254B4" w:rsidRPr="00EB768A" w:rsidRDefault="008254B4" w:rsidP="008254B4">
      <w:pPr>
        <w:numPr>
          <w:ilvl w:val="0"/>
          <w:numId w:val="21"/>
        </w:numPr>
        <w:spacing w:before="100" w:beforeAutospacing="1" w:after="100" w:afterAutospacing="1"/>
        <w:rPr>
          <w:rFonts w:ascii="Calibri" w:hAnsi="Calibri" w:cs="Calibri"/>
          <w:color w:val="000000"/>
        </w:rPr>
      </w:pPr>
      <w:r w:rsidRPr="00EB768A">
        <w:rPr>
          <w:rFonts w:ascii="Calibri" w:hAnsi="Calibri" w:cs="Calibri"/>
          <w:color w:val="000000"/>
        </w:rPr>
        <w:t>Do deep breathing exercises.</w:t>
      </w:r>
    </w:p>
    <w:p w:rsidR="008254B4" w:rsidRPr="00EB768A" w:rsidRDefault="008254B4" w:rsidP="008254B4">
      <w:pPr>
        <w:spacing w:after="240"/>
        <w:ind w:left="720"/>
        <w:rPr>
          <w:rFonts w:ascii="Calibri" w:hAnsi="Calibri" w:cs="Calibri"/>
          <w:color w:val="000000"/>
        </w:rPr>
      </w:pPr>
    </w:p>
    <w:p w:rsidR="008254B4" w:rsidRPr="00EB768A" w:rsidRDefault="008254B4" w:rsidP="008254B4">
      <w:pPr>
        <w:numPr>
          <w:ilvl w:val="0"/>
          <w:numId w:val="21"/>
        </w:numPr>
        <w:spacing w:before="100" w:beforeAutospacing="1" w:after="100" w:afterAutospacing="1"/>
        <w:rPr>
          <w:rFonts w:ascii="Calibri" w:hAnsi="Calibri" w:cs="Calibri"/>
          <w:color w:val="000000"/>
        </w:rPr>
      </w:pPr>
      <w:r w:rsidRPr="00EB768A">
        <w:rPr>
          <w:rFonts w:ascii="Calibri" w:hAnsi="Calibri" w:cs="Calibri"/>
          <w:color w:val="000000"/>
        </w:rPr>
        <w:t>Play cards or a board game.</w:t>
      </w:r>
    </w:p>
    <w:p w:rsidR="008254B4" w:rsidRPr="00EB768A" w:rsidRDefault="008254B4" w:rsidP="008254B4">
      <w:pPr>
        <w:spacing w:after="240"/>
        <w:ind w:left="720"/>
        <w:rPr>
          <w:rFonts w:ascii="Calibri" w:hAnsi="Calibri" w:cs="Calibri"/>
          <w:color w:val="000000"/>
        </w:rPr>
      </w:pPr>
    </w:p>
    <w:p w:rsidR="008254B4" w:rsidRPr="00EB768A" w:rsidRDefault="008254B4" w:rsidP="008254B4">
      <w:pPr>
        <w:numPr>
          <w:ilvl w:val="0"/>
          <w:numId w:val="21"/>
        </w:numPr>
        <w:spacing w:before="100" w:beforeAutospacing="1" w:after="100" w:afterAutospacing="1"/>
        <w:rPr>
          <w:rFonts w:ascii="Calibri" w:hAnsi="Calibri" w:cs="Calibri"/>
          <w:color w:val="000000"/>
        </w:rPr>
      </w:pPr>
      <w:r w:rsidRPr="00EB768A">
        <w:rPr>
          <w:rFonts w:ascii="Calibri" w:hAnsi="Calibri" w:cs="Calibri"/>
          <w:color w:val="000000"/>
        </w:rPr>
        <w:t>Talk to a friend.</w:t>
      </w:r>
    </w:p>
    <w:p w:rsidR="008254B4" w:rsidRPr="00EB768A" w:rsidRDefault="008254B4" w:rsidP="008254B4">
      <w:pPr>
        <w:spacing w:after="240"/>
        <w:ind w:left="720"/>
        <w:rPr>
          <w:rFonts w:ascii="Calibri" w:hAnsi="Calibri" w:cs="Calibri"/>
          <w:color w:val="000000"/>
        </w:rPr>
      </w:pPr>
    </w:p>
    <w:p w:rsidR="008254B4" w:rsidRPr="00EB768A" w:rsidRDefault="008254B4" w:rsidP="008254B4">
      <w:pPr>
        <w:numPr>
          <w:ilvl w:val="0"/>
          <w:numId w:val="21"/>
        </w:numPr>
        <w:spacing w:before="100" w:beforeAutospacing="1" w:after="100" w:afterAutospacing="1"/>
        <w:rPr>
          <w:rFonts w:ascii="Calibri" w:hAnsi="Calibri" w:cs="Calibri"/>
          <w:color w:val="000000"/>
        </w:rPr>
      </w:pPr>
      <w:r w:rsidRPr="00EB768A">
        <w:rPr>
          <w:rFonts w:ascii="Calibri" w:hAnsi="Calibri" w:cs="Calibri"/>
          <w:color w:val="000000"/>
        </w:rPr>
        <w:t>Do housework, laundry or yard work.</w:t>
      </w:r>
    </w:p>
    <w:p w:rsidR="008254B4" w:rsidRPr="00EB768A" w:rsidRDefault="008254B4" w:rsidP="008254B4">
      <w:pPr>
        <w:spacing w:after="240"/>
        <w:ind w:left="720"/>
        <w:rPr>
          <w:rFonts w:ascii="Calibri" w:hAnsi="Calibri" w:cs="Calibri"/>
          <w:color w:val="000000"/>
        </w:rPr>
      </w:pPr>
    </w:p>
    <w:p w:rsidR="008254B4" w:rsidRPr="00EB768A" w:rsidRDefault="008254B4" w:rsidP="008254B4">
      <w:pPr>
        <w:numPr>
          <w:ilvl w:val="0"/>
          <w:numId w:val="21"/>
        </w:numPr>
        <w:spacing w:before="100" w:beforeAutospacing="1" w:after="100" w:afterAutospacing="1"/>
        <w:rPr>
          <w:rFonts w:ascii="Calibri" w:hAnsi="Calibri" w:cs="Calibri"/>
          <w:color w:val="000000"/>
        </w:rPr>
      </w:pPr>
      <w:r w:rsidRPr="00EB768A">
        <w:rPr>
          <w:rFonts w:ascii="Calibri" w:hAnsi="Calibri" w:cs="Calibri"/>
          <w:color w:val="000000"/>
        </w:rPr>
        <w:t>Wash the car.</w:t>
      </w:r>
    </w:p>
    <w:p w:rsidR="008254B4" w:rsidRPr="00EB768A" w:rsidRDefault="008254B4" w:rsidP="008254B4">
      <w:pPr>
        <w:spacing w:after="240"/>
        <w:ind w:left="720"/>
        <w:rPr>
          <w:rFonts w:ascii="Calibri" w:hAnsi="Calibri" w:cs="Calibri"/>
          <w:color w:val="000000"/>
        </w:rPr>
      </w:pPr>
    </w:p>
    <w:p w:rsidR="008254B4" w:rsidRPr="00EB768A" w:rsidRDefault="008254B4" w:rsidP="008254B4">
      <w:pPr>
        <w:numPr>
          <w:ilvl w:val="0"/>
          <w:numId w:val="21"/>
        </w:numPr>
        <w:spacing w:before="100" w:beforeAutospacing="1" w:after="100" w:afterAutospacing="1"/>
        <w:rPr>
          <w:rFonts w:ascii="Calibri" w:hAnsi="Calibri" w:cs="Calibri"/>
          <w:color w:val="000000"/>
        </w:rPr>
      </w:pPr>
      <w:r w:rsidRPr="00EB768A">
        <w:rPr>
          <w:rFonts w:ascii="Calibri" w:hAnsi="Calibri" w:cs="Calibri"/>
          <w:color w:val="000000"/>
        </w:rPr>
        <w:t>Write a letter.</w:t>
      </w:r>
    </w:p>
    <w:p w:rsidR="008254B4" w:rsidRPr="00EB768A" w:rsidRDefault="008254B4" w:rsidP="008254B4">
      <w:pPr>
        <w:spacing w:after="240"/>
        <w:ind w:left="720"/>
        <w:rPr>
          <w:rFonts w:ascii="Calibri" w:hAnsi="Calibri" w:cs="Calibri"/>
          <w:color w:val="000000"/>
        </w:rPr>
      </w:pPr>
    </w:p>
    <w:p w:rsidR="008254B4" w:rsidRPr="00EB768A" w:rsidRDefault="008254B4" w:rsidP="008254B4">
      <w:pPr>
        <w:numPr>
          <w:ilvl w:val="0"/>
          <w:numId w:val="21"/>
        </w:numPr>
        <w:spacing w:before="100" w:beforeAutospacing="1" w:after="100" w:afterAutospacing="1"/>
        <w:rPr>
          <w:rFonts w:ascii="Calibri" w:hAnsi="Calibri" w:cs="Calibri"/>
          <w:color w:val="000000"/>
        </w:rPr>
      </w:pPr>
      <w:r w:rsidRPr="00EB768A">
        <w:rPr>
          <w:rFonts w:ascii="Calibri" w:hAnsi="Calibri" w:cs="Calibri"/>
          <w:color w:val="000000"/>
        </w:rPr>
        <w:t>Or do any other pleasurable or necessary activity until the urge to eat passes.</w:t>
      </w:r>
    </w:p>
    <w:p w:rsidR="008254B4" w:rsidRPr="00EB768A" w:rsidRDefault="008254B4" w:rsidP="008254B4">
      <w:pPr>
        <w:spacing w:before="100" w:beforeAutospacing="1" w:after="100" w:afterAutospacing="1"/>
        <w:rPr>
          <w:rFonts w:ascii="Calibri" w:hAnsi="Calibri" w:cs="Calibri"/>
          <w:color w:val="000000"/>
        </w:rPr>
      </w:pPr>
      <w:r w:rsidRPr="00EB768A">
        <w:rPr>
          <w:rFonts w:ascii="Calibri" w:hAnsi="Calibri" w:cs="Calibri"/>
          <w:color w:val="000000"/>
        </w:rPr>
        <w:t>Sometimes simply distracting yourself from eating and developing alternative habits is not enough to manage the emotional distress that leads to excessive eating. To more effectively cope with emotional stress, try</w:t>
      </w:r>
    </w:p>
    <w:p w:rsidR="008254B4" w:rsidRPr="00EB768A" w:rsidRDefault="008254B4" w:rsidP="008254B4">
      <w:pPr>
        <w:numPr>
          <w:ilvl w:val="0"/>
          <w:numId w:val="22"/>
        </w:numPr>
        <w:spacing w:before="100" w:beforeAutospacing="1" w:after="100" w:afterAutospacing="1"/>
        <w:rPr>
          <w:rFonts w:ascii="Calibri" w:hAnsi="Calibri" w:cs="Calibri"/>
          <w:color w:val="000000"/>
        </w:rPr>
      </w:pPr>
      <w:r w:rsidRPr="00EB768A">
        <w:rPr>
          <w:rFonts w:ascii="Calibri" w:hAnsi="Calibri" w:cs="Calibri"/>
          <w:color w:val="000000"/>
        </w:rPr>
        <w:t>Relaxation exercises</w:t>
      </w:r>
    </w:p>
    <w:p w:rsidR="008254B4" w:rsidRPr="00EB768A" w:rsidRDefault="008254B4" w:rsidP="008254B4">
      <w:pPr>
        <w:spacing w:after="240"/>
        <w:ind w:left="720"/>
        <w:rPr>
          <w:rFonts w:ascii="Calibri" w:hAnsi="Calibri" w:cs="Calibri"/>
          <w:color w:val="000000"/>
        </w:rPr>
      </w:pPr>
    </w:p>
    <w:p w:rsidR="008254B4" w:rsidRPr="00EB768A" w:rsidRDefault="008254B4" w:rsidP="008254B4">
      <w:pPr>
        <w:numPr>
          <w:ilvl w:val="0"/>
          <w:numId w:val="22"/>
        </w:numPr>
        <w:spacing w:before="100" w:beforeAutospacing="1" w:after="100" w:afterAutospacing="1"/>
        <w:rPr>
          <w:rFonts w:ascii="Calibri" w:hAnsi="Calibri" w:cs="Calibri"/>
          <w:color w:val="000000"/>
        </w:rPr>
      </w:pPr>
      <w:r w:rsidRPr="00EB768A">
        <w:rPr>
          <w:rFonts w:ascii="Calibri" w:hAnsi="Calibri" w:cs="Calibri"/>
          <w:color w:val="000000"/>
        </w:rPr>
        <w:t>Meditation</w:t>
      </w:r>
    </w:p>
    <w:p w:rsidR="008254B4" w:rsidRPr="00EB768A" w:rsidRDefault="008254B4" w:rsidP="008254B4">
      <w:pPr>
        <w:spacing w:after="240"/>
        <w:ind w:left="720"/>
        <w:rPr>
          <w:rFonts w:ascii="Calibri" w:hAnsi="Calibri" w:cs="Calibri"/>
          <w:color w:val="000000"/>
        </w:rPr>
      </w:pPr>
    </w:p>
    <w:p w:rsidR="008254B4" w:rsidRPr="00EB768A" w:rsidRDefault="008254B4" w:rsidP="008254B4">
      <w:pPr>
        <w:numPr>
          <w:ilvl w:val="0"/>
          <w:numId w:val="22"/>
        </w:numPr>
        <w:spacing w:before="100" w:beforeAutospacing="1" w:after="100" w:afterAutospacing="1"/>
        <w:rPr>
          <w:rFonts w:ascii="Calibri" w:hAnsi="Calibri" w:cs="Calibri"/>
          <w:color w:val="000000"/>
        </w:rPr>
      </w:pPr>
      <w:r w:rsidRPr="00EB768A">
        <w:rPr>
          <w:rFonts w:ascii="Calibri" w:hAnsi="Calibri" w:cs="Calibri"/>
          <w:color w:val="000000"/>
        </w:rPr>
        <w:t>Individual or group counseling</w:t>
      </w:r>
    </w:p>
    <w:p w:rsidR="008254B4" w:rsidRPr="00EB768A" w:rsidRDefault="008254B4" w:rsidP="008254B4">
      <w:pPr>
        <w:spacing w:before="100" w:beforeAutospacing="1" w:after="100" w:afterAutospacing="1"/>
        <w:ind w:left="720"/>
        <w:rPr>
          <w:rFonts w:ascii="Calibri" w:hAnsi="Calibri" w:cs="Calibri"/>
          <w:color w:val="000000"/>
        </w:rPr>
      </w:pPr>
    </w:p>
    <w:p w:rsidR="008254B4" w:rsidRPr="00EB768A" w:rsidRDefault="008254B4" w:rsidP="008254B4">
      <w:pPr>
        <w:autoSpaceDE w:val="0"/>
        <w:autoSpaceDN w:val="0"/>
        <w:adjustRightInd w:val="0"/>
        <w:rPr>
          <w:rFonts w:ascii="Calibri" w:hAnsi="Calibri" w:cs="Calibri"/>
          <w:b/>
          <w:u w:val="single"/>
        </w:rPr>
      </w:pPr>
    </w:p>
    <w:p w:rsidR="008254B4" w:rsidRDefault="008254B4" w:rsidP="008254B4">
      <w:pPr>
        <w:autoSpaceDE w:val="0"/>
        <w:autoSpaceDN w:val="0"/>
        <w:adjustRightInd w:val="0"/>
        <w:jc w:val="both"/>
        <w:rPr>
          <w:rFonts w:ascii="Calibri" w:hAnsi="Calibri" w:cs="Arial"/>
          <w:b/>
          <w:sz w:val="28"/>
          <w:szCs w:val="28"/>
        </w:rPr>
      </w:pPr>
      <w:r w:rsidRPr="0064244C">
        <w:rPr>
          <w:rFonts w:ascii="Calibri" w:hAnsi="Calibri" w:cs="Arial"/>
          <w:b/>
          <w:sz w:val="28"/>
          <w:szCs w:val="28"/>
        </w:rPr>
        <w:t>CHW</w:t>
      </w:r>
      <w:r>
        <w:rPr>
          <w:rFonts w:ascii="Calibri" w:hAnsi="Calibri" w:cs="Arial"/>
          <w:b/>
          <w:sz w:val="28"/>
          <w:szCs w:val="28"/>
        </w:rPr>
        <w:t xml:space="preserve"> QUESTION: We discussed this in the last session, can you tell me how smoking and diabetes are related?</w:t>
      </w:r>
    </w:p>
    <w:p w:rsidR="008254B4" w:rsidRPr="0064244C" w:rsidRDefault="008254B4" w:rsidP="008254B4">
      <w:pPr>
        <w:autoSpaceDE w:val="0"/>
        <w:autoSpaceDN w:val="0"/>
        <w:adjustRightInd w:val="0"/>
        <w:jc w:val="both"/>
        <w:rPr>
          <w:rFonts w:ascii="Calibri" w:hAnsi="Calibri" w:cs="Arial"/>
          <w:b/>
          <w:sz w:val="28"/>
          <w:szCs w:val="28"/>
        </w:rPr>
      </w:pPr>
    </w:p>
    <w:p w:rsidR="008254B4" w:rsidRDefault="008254B4" w:rsidP="008254B4">
      <w:pPr>
        <w:autoSpaceDE w:val="0"/>
        <w:autoSpaceDN w:val="0"/>
        <w:adjustRightInd w:val="0"/>
        <w:jc w:val="both"/>
        <w:rPr>
          <w:rFonts w:ascii="Calibri" w:hAnsi="Calibri" w:cs="Arial"/>
          <w:b/>
          <w:u w:val="single"/>
        </w:rPr>
      </w:pPr>
      <w:r w:rsidRPr="00412512">
        <w:rPr>
          <w:rFonts w:ascii="Calibri" w:hAnsi="Calibri" w:cs="Arial"/>
          <w:b/>
          <w:u w:val="single"/>
        </w:rPr>
        <w:t>Smoking</w:t>
      </w:r>
      <w:r>
        <w:rPr>
          <w:rStyle w:val="FootnoteReference"/>
          <w:rFonts w:ascii="Calibri" w:hAnsi="Calibri" w:cs="Arial"/>
          <w:b/>
          <w:u w:val="single"/>
        </w:rPr>
        <w:footnoteReference w:id="5"/>
      </w:r>
    </w:p>
    <w:p w:rsidR="008254B4" w:rsidRPr="00C0624C" w:rsidRDefault="008254B4" w:rsidP="008254B4">
      <w:pPr>
        <w:pStyle w:val="Heading2"/>
        <w:rPr>
          <w:rFonts w:ascii="Calibri" w:hAnsi="Calibri" w:cs="Calibri"/>
          <w:sz w:val="24"/>
          <w:szCs w:val="24"/>
        </w:rPr>
      </w:pPr>
      <w:r w:rsidRPr="00C0624C">
        <w:rPr>
          <w:rFonts w:ascii="Calibri" w:hAnsi="Calibri" w:cs="Calibri"/>
          <w:sz w:val="24"/>
          <w:szCs w:val="24"/>
        </w:rPr>
        <w:t>Health Risks of Smoking with Diabetes</w:t>
      </w:r>
    </w:p>
    <w:p w:rsidR="008254B4" w:rsidRPr="00453B08" w:rsidRDefault="008254B4" w:rsidP="008254B4">
      <w:pPr>
        <w:pStyle w:val="NormalWeb"/>
        <w:numPr>
          <w:ilvl w:val="0"/>
          <w:numId w:val="10"/>
        </w:numPr>
        <w:rPr>
          <w:rFonts w:ascii="Calibri" w:hAnsi="Calibri" w:cs="Calibri"/>
        </w:rPr>
      </w:pPr>
      <w:r w:rsidRPr="00453B08">
        <w:rPr>
          <w:rFonts w:ascii="Calibri" w:hAnsi="Calibri" w:cs="Calibri"/>
        </w:rPr>
        <w:t xml:space="preserve">Many people may not know that smoking can cause the development of Type 2 diabetes. In fact, it may be one of the pieces that can help us identify who is at a greater risk for the disease. </w:t>
      </w:r>
    </w:p>
    <w:p w:rsidR="008254B4" w:rsidRPr="00453B08" w:rsidRDefault="008254B4" w:rsidP="008254B4">
      <w:pPr>
        <w:pStyle w:val="NormalWeb"/>
        <w:numPr>
          <w:ilvl w:val="0"/>
          <w:numId w:val="10"/>
        </w:numPr>
        <w:rPr>
          <w:rFonts w:ascii="Calibri" w:hAnsi="Calibri" w:cs="Calibri"/>
        </w:rPr>
      </w:pPr>
      <w:r w:rsidRPr="00453B08">
        <w:rPr>
          <w:rFonts w:ascii="Calibri" w:hAnsi="Calibri" w:cs="Calibri"/>
        </w:rPr>
        <w:t xml:space="preserve">According to the American Heart Association about 22% of adults with diabetes smoke, even though </w:t>
      </w:r>
      <w:smartTag w:uri="urn:schemas-microsoft-com:office:smarttags" w:element="place">
        <w:smartTag w:uri="urn:schemas-microsoft-com:office:smarttags" w:element="country-region">
          <w:r w:rsidRPr="00453B08">
            <w:rPr>
              <w:rFonts w:ascii="Calibri" w:hAnsi="Calibri" w:cs="Calibri"/>
            </w:rPr>
            <w:t>U.S.</w:t>
          </w:r>
        </w:smartTag>
      </w:smartTag>
      <w:r w:rsidRPr="00453B08">
        <w:rPr>
          <w:rFonts w:ascii="Calibri" w:hAnsi="Calibri" w:cs="Calibri"/>
        </w:rPr>
        <w:t xml:space="preserve"> research indicates that the most harmful effect of smoking is linked to a significantly higher risk of developing Type 2 diabetes. </w:t>
      </w:r>
    </w:p>
    <w:p w:rsidR="008254B4" w:rsidRPr="00453B08" w:rsidRDefault="008254B4" w:rsidP="008254B4">
      <w:pPr>
        <w:pStyle w:val="NormalWeb"/>
        <w:numPr>
          <w:ilvl w:val="0"/>
          <w:numId w:val="10"/>
        </w:numPr>
        <w:rPr>
          <w:rFonts w:ascii="Calibri" w:hAnsi="Calibri" w:cs="Calibri"/>
        </w:rPr>
      </w:pPr>
      <w:r w:rsidRPr="00453B08">
        <w:rPr>
          <w:rFonts w:ascii="Calibri" w:hAnsi="Calibri" w:cs="Calibri"/>
        </w:rPr>
        <w:t>For those who smoke an average of one pack per day, the increased risk of diabetes rose to 61% according to The Journal of the American Medical Association. When compared to non-smokers, the risk of developing diabetes for lighter smokers was still 29%, and nearly as high in former smokers (23%).</w:t>
      </w:r>
    </w:p>
    <w:p w:rsidR="008254B4" w:rsidRPr="00C0624C" w:rsidRDefault="008254B4" w:rsidP="008254B4">
      <w:pPr>
        <w:pStyle w:val="Heading2"/>
        <w:rPr>
          <w:rFonts w:ascii="Calibri" w:hAnsi="Calibri" w:cs="Calibri"/>
          <w:color w:val="4C4744"/>
          <w:sz w:val="24"/>
          <w:szCs w:val="24"/>
        </w:rPr>
      </w:pPr>
      <w:r w:rsidRPr="00C0624C">
        <w:rPr>
          <w:rFonts w:ascii="Calibri" w:hAnsi="Calibri" w:cs="Calibri"/>
          <w:color w:val="4C4744"/>
          <w:sz w:val="24"/>
          <w:szCs w:val="24"/>
        </w:rPr>
        <w:lastRenderedPageBreak/>
        <w:t>Harmful Effects of Smoking &amp; Diabetes</w:t>
      </w:r>
    </w:p>
    <w:p w:rsidR="008254B4" w:rsidRPr="00C0624C" w:rsidRDefault="008254B4" w:rsidP="008254B4">
      <w:pPr>
        <w:pStyle w:val="NormalWeb"/>
        <w:spacing w:after="240"/>
        <w:rPr>
          <w:rFonts w:ascii="Calibri" w:hAnsi="Calibri" w:cs="Calibri"/>
        </w:rPr>
      </w:pPr>
      <w:r w:rsidRPr="00C0624C">
        <w:rPr>
          <w:rFonts w:ascii="Calibri" w:hAnsi="Calibri" w:cs="Calibri"/>
        </w:rPr>
        <w:t>If you already have diabetes, the harmful effects of smoking can cause even more complications. For example, smokers with diabetes are:</w:t>
      </w:r>
    </w:p>
    <w:p w:rsidR="008254B4" w:rsidRPr="00C0624C" w:rsidRDefault="008254B4" w:rsidP="008254B4">
      <w:pPr>
        <w:numPr>
          <w:ilvl w:val="0"/>
          <w:numId w:val="9"/>
        </w:numPr>
        <w:rPr>
          <w:rFonts w:ascii="Calibri" w:hAnsi="Calibri" w:cs="Calibri"/>
        </w:rPr>
      </w:pPr>
      <w:r w:rsidRPr="00C0624C">
        <w:rPr>
          <w:rFonts w:ascii="Calibri" w:hAnsi="Calibri" w:cs="Calibri"/>
        </w:rPr>
        <w:t xml:space="preserve">More likely to experience nerve damage and kidney disease </w:t>
      </w:r>
    </w:p>
    <w:p w:rsidR="008254B4" w:rsidRPr="00C0624C" w:rsidRDefault="008254B4" w:rsidP="008254B4">
      <w:pPr>
        <w:numPr>
          <w:ilvl w:val="0"/>
          <w:numId w:val="9"/>
        </w:numPr>
        <w:rPr>
          <w:rFonts w:ascii="Calibri" w:hAnsi="Calibri" w:cs="Calibri"/>
        </w:rPr>
      </w:pPr>
      <w:r w:rsidRPr="00C0624C">
        <w:rPr>
          <w:rFonts w:ascii="Calibri" w:hAnsi="Calibri" w:cs="Calibri"/>
        </w:rPr>
        <w:t xml:space="preserve">Three times more likely to die of cardiovascular-related complications than non- smokers with diabetes </w:t>
      </w:r>
    </w:p>
    <w:p w:rsidR="008254B4" w:rsidRPr="00C0624C" w:rsidRDefault="008254B4" w:rsidP="008254B4">
      <w:pPr>
        <w:numPr>
          <w:ilvl w:val="0"/>
          <w:numId w:val="9"/>
        </w:numPr>
        <w:autoSpaceDE w:val="0"/>
        <w:autoSpaceDN w:val="0"/>
        <w:adjustRightInd w:val="0"/>
        <w:jc w:val="both"/>
        <w:rPr>
          <w:rFonts w:ascii="Calibri" w:hAnsi="Calibri" w:cs="Calibri"/>
          <w:b/>
          <w:u w:val="single"/>
        </w:rPr>
      </w:pPr>
      <w:r w:rsidRPr="00C0624C">
        <w:rPr>
          <w:rFonts w:ascii="Calibri" w:hAnsi="Calibri" w:cs="Calibri"/>
        </w:rPr>
        <w:t>More likely to have problems maintaining proper blood sugar levels, because smoking raises blood sugar</w:t>
      </w:r>
    </w:p>
    <w:p w:rsidR="008254B4" w:rsidRDefault="008254B4" w:rsidP="008254B4">
      <w:pPr>
        <w:autoSpaceDE w:val="0"/>
        <w:autoSpaceDN w:val="0"/>
        <w:adjustRightInd w:val="0"/>
        <w:jc w:val="both"/>
        <w:rPr>
          <w:rFonts w:ascii="Calibri" w:hAnsi="Calibri" w:cs="Calibri"/>
        </w:rPr>
      </w:pPr>
    </w:p>
    <w:p w:rsidR="008254B4" w:rsidRPr="00C0624C" w:rsidRDefault="008254B4" w:rsidP="008254B4">
      <w:pPr>
        <w:pStyle w:val="Heading2"/>
        <w:rPr>
          <w:rFonts w:ascii="Calibri" w:hAnsi="Calibri" w:cs="Calibri"/>
          <w:color w:val="4C4744"/>
          <w:sz w:val="24"/>
          <w:szCs w:val="24"/>
        </w:rPr>
      </w:pPr>
      <w:r>
        <w:rPr>
          <w:rFonts w:ascii="Arial" w:hAnsi="Arial" w:cs="Arial"/>
          <w:color w:val="4C4744"/>
          <w:sz w:val="18"/>
          <w:szCs w:val="18"/>
        </w:rPr>
        <w:t xml:space="preserve"> </w:t>
      </w:r>
      <w:r w:rsidRPr="00C0624C">
        <w:rPr>
          <w:rFonts w:ascii="Calibri" w:hAnsi="Calibri" w:cs="Calibri"/>
          <w:color w:val="4C4744"/>
          <w:sz w:val="24"/>
          <w:szCs w:val="24"/>
        </w:rPr>
        <w:t>Diabetes &amp; Smoking: Tips for Quitting</w:t>
      </w:r>
    </w:p>
    <w:p w:rsidR="008254B4" w:rsidRPr="00C0624C" w:rsidRDefault="008254B4" w:rsidP="008254B4">
      <w:pPr>
        <w:pStyle w:val="NormalWeb"/>
        <w:spacing w:after="240"/>
        <w:rPr>
          <w:rFonts w:ascii="Calibri" w:hAnsi="Calibri" w:cs="Calibri"/>
        </w:rPr>
      </w:pPr>
      <w:r w:rsidRPr="00C0624C">
        <w:rPr>
          <w:rFonts w:ascii="Calibri" w:hAnsi="Calibri" w:cs="Calibri"/>
        </w:rPr>
        <w:t xml:space="preserve">If you have diabetes and smoke, you need to quit – and there is no better time than the present. </w:t>
      </w:r>
      <w:r w:rsidRPr="00C0624C">
        <w:rPr>
          <w:rFonts w:ascii="Calibri" w:hAnsi="Calibri" w:cs="Calibri"/>
        </w:rPr>
        <w:br/>
      </w:r>
      <w:r w:rsidRPr="00C0624C">
        <w:rPr>
          <w:rFonts w:ascii="Calibri" w:hAnsi="Calibri" w:cs="Calibri"/>
        </w:rPr>
        <w:br/>
        <w:t>Of course, quitting may be one of the hardest things you’ll ever do. In addition to the physical addiction your body has developed to nicotine, strong psychological habits have also formed. Withdrawal from nicotine causes a wide range of physical symptoms, ranging from headaches and anxiety to irritability and strong</w:t>
      </w:r>
      <w:r>
        <w:rPr>
          <w:rFonts w:ascii="Calibri" w:hAnsi="Calibri" w:cs="Calibri"/>
        </w:rPr>
        <w:t xml:space="preserve"> cravings for sugar and salt. </w:t>
      </w:r>
      <w:r>
        <w:rPr>
          <w:rFonts w:ascii="Calibri" w:hAnsi="Calibri" w:cs="Calibri"/>
        </w:rPr>
        <w:br/>
      </w:r>
      <w:r w:rsidRPr="00C0624C">
        <w:rPr>
          <w:rFonts w:ascii="Calibri" w:hAnsi="Calibri" w:cs="Calibri"/>
        </w:rPr>
        <w:t>Fortunately, physical nicotine withdrawal symptoms generally subside in 72-hours and one can typically overcome the psychological cravings in about six months. Plus, there</w:t>
      </w:r>
      <w:r>
        <w:rPr>
          <w:rFonts w:ascii="Calibri" w:hAnsi="Calibri" w:cs="Calibri"/>
        </w:rPr>
        <w:t xml:space="preserve"> </w:t>
      </w:r>
      <w:r w:rsidRPr="00C0624C">
        <w:rPr>
          <w:rFonts w:ascii="Calibri" w:hAnsi="Calibri" w:cs="Calibri"/>
        </w:rPr>
        <w:t>are plenty of products on the market that can support your quest to quit smoking by reducing the withdrawal symptoms, as well as improve the likelihood that you will remain smoke-free.</w:t>
      </w:r>
    </w:p>
    <w:p w:rsidR="008254B4" w:rsidRPr="00C0624C" w:rsidRDefault="008254B4" w:rsidP="008254B4">
      <w:pPr>
        <w:numPr>
          <w:ilvl w:val="0"/>
          <w:numId w:val="11"/>
        </w:numPr>
        <w:spacing w:after="240"/>
        <w:rPr>
          <w:rFonts w:ascii="Calibri" w:hAnsi="Calibri" w:cs="Calibri"/>
        </w:rPr>
      </w:pPr>
      <w:r w:rsidRPr="00C0624C">
        <w:rPr>
          <w:rStyle w:val="Strong"/>
          <w:rFonts w:ascii="Calibri" w:hAnsi="Calibri" w:cs="Calibri"/>
        </w:rPr>
        <w:t>Nicotine replacement therapy (NRT):</w:t>
      </w:r>
      <w:r w:rsidRPr="00C0624C">
        <w:rPr>
          <w:rFonts w:ascii="Calibri" w:hAnsi="Calibri" w:cs="Calibri"/>
        </w:rPr>
        <w:t xml:space="preserve"> Nicotine replacement therapy is one of the most popular smoking cessation methods. There are a variety of gum, patches, lozenges and nasal sprays on the market. According to the American Heart Association, using a NTR product consistently more than doubles the chances of successfully quitting.</w:t>
      </w:r>
    </w:p>
    <w:p w:rsidR="008254B4" w:rsidRPr="00C0624C" w:rsidRDefault="008254B4" w:rsidP="008254B4">
      <w:pPr>
        <w:numPr>
          <w:ilvl w:val="0"/>
          <w:numId w:val="11"/>
        </w:numPr>
        <w:autoSpaceDE w:val="0"/>
        <w:autoSpaceDN w:val="0"/>
        <w:adjustRightInd w:val="0"/>
        <w:jc w:val="both"/>
        <w:rPr>
          <w:rFonts w:ascii="Calibri" w:hAnsi="Calibri" w:cs="Calibri"/>
        </w:rPr>
      </w:pPr>
      <w:r w:rsidRPr="00C0624C">
        <w:rPr>
          <w:rStyle w:val="Strong"/>
          <w:rFonts w:ascii="Calibri" w:hAnsi="Calibri" w:cs="Calibri"/>
        </w:rPr>
        <w:t>Medication:</w:t>
      </w:r>
      <w:r w:rsidRPr="00C0624C">
        <w:rPr>
          <w:rFonts w:ascii="Calibri" w:hAnsi="Calibri" w:cs="Calibri"/>
        </w:rPr>
        <w:t xml:space="preserve"> There are a variety of medications, such as Zyban (Wellbutrin) and Chantix that reduce the urge to smoke. Zyban (Wellbutrin) is a mild anti-depressant whose side effects have been found to help people quit smoking. Chantix, on the other hand, is a new drug specifically designed to help people quit smoking by blocking nicotine from reaching the receptors in your brain. Forty-four percent of smokers that completed a 12-week course of Chantix quit, as opposed to only 18% of those given a placebo. </w:t>
      </w:r>
      <w:r w:rsidRPr="00C0624C">
        <w:rPr>
          <w:rFonts w:ascii="Calibri" w:hAnsi="Calibri" w:cs="Calibri"/>
        </w:rPr>
        <w:br/>
      </w:r>
      <w:r w:rsidRPr="00C0624C">
        <w:rPr>
          <w:rFonts w:ascii="Calibri" w:hAnsi="Calibri" w:cs="Calibri"/>
        </w:rPr>
        <w:br/>
        <w:t xml:space="preserve">Other popular smoking cessation methods include acupuncture, hypnosis, behavioral therapy, motivational therapy and quitting “cold turkey.” </w:t>
      </w:r>
      <w:r w:rsidRPr="00C0624C">
        <w:rPr>
          <w:rFonts w:ascii="Calibri" w:hAnsi="Calibri" w:cs="Calibri"/>
        </w:rPr>
        <w:br/>
      </w:r>
      <w:r w:rsidRPr="00C0624C">
        <w:rPr>
          <w:rFonts w:ascii="Calibri" w:hAnsi="Calibri" w:cs="Calibri"/>
        </w:rPr>
        <w:br/>
        <w:t xml:space="preserve">Before you begin a smoking stopping program, find out what the success rate is and </w:t>
      </w:r>
      <w:r w:rsidRPr="00C0624C">
        <w:rPr>
          <w:rFonts w:ascii="Calibri" w:hAnsi="Calibri" w:cs="Calibri"/>
        </w:rPr>
        <w:lastRenderedPageBreak/>
        <w:t>then determine which one best suits you and your lifestyle. Keep in mind that approximately 25% to 33% of smokers using medications remain smoke-free for over six months.</w:t>
      </w:r>
    </w:p>
    <w:p w:rsidR="008254B4" w:rsidRPr="00C0624C" w:rsidRDefault="008254B4" w:rsidP="008254B4">
      <w:pPr>
        <w:pStyle w:val="Heading2"/>
        <w:rPr>
          <w:rFonts w:ascii="Calibri" w:hAnsi="Calibri" w:cs="Calibri"/>
          <w:sz w:val="24"/>
          <w:szCs w:val="24"/>
        </w:rPr>
      </w:pPr>
      <w:r w:rsidRPr="00C0624C">
        <w:rPr>
          <w:rFonts w:ascii="Calibri" w:hAnsi="Calibri" w:cs="Calibri"/>
          <w:sz w:val="24"/>
          <w:szCs w:val="24"/>
        </w:rPr>
        <w:t>Reduce the Health Risks of Smoking by Quitting</w:t>
      </w:r>
    </w:p>
    <w:p w:rsidR="008254B4" w:rsidRPr="00C0624C" w:rsidRDefault="008254B4" w:rsidP="008254B4">
      <w:pPr>
        <w:pStyle w:val="NormalWeb"/>
        <w:rPr>
          <w:rFonts w:ascii="Calibri" w:hAnsi="Calibri" w:cs="Calibri"/>
        </w:rPr>
      </w:pPr>
      <w:r w:rsidRPr="00C0624C">
        <w:rPr>
          <w:rFonts w:ascii="Calibri" w:hAnsi="Calibri" w:cs="Calibri"/>
        </w:rPr>
        <w:t xml:space="preserve">When you quit smoking, you will reduce your risk of developing Type 2 diabetes. If you already have the disease and quit smoking, you will make it easier to control your blood sugar level. In addition, you will reduce your risk of cardiovascular and other related complications, while also eliminating other detrimental health effects of smoking. Here are just some of the benefits you will begin to notice: </w:t>
      </w:r>
    </w:p>
    <w:p w:rsidR="008254B4" w:rsidRPr="00C0624C" w:rsidRDefault="008254B4" w:rsidP="008254B4">
      <w:pPr>
        <w:autoSpaceDE w:val="0"/>
        <w:autoSpaceDN w:val="0"/>
        <w:adjustRightInd w:val="0"/>
        <w:jc w:val="both"/>
        <w:rPr>
          <w:rFonts w:ascii="Calibri" w:hAnsi="Calibri" w:cs="Calibri"/>
          <w:b/>
          <w:u w:val="single"/>
        </w:rPr>
      </w:pPr>
    </w:p>
    <w:p w:rsidR="008254B4" w:rsidRPr="00C0624C" w:rsidRDefault="008254B4" w:rsidP="008254B4">
      <w:pPr>
        <w:numPr>
          <w:ilvl w:val="0"/>
          <w:numId w:val="9"/>
        </w:numPr>
        <w:rPr>
          <w:rFonts w:ascii="Calibri" w:hAnsi="Calibri" w:cs="Calibri"/>
        </w:rPr>
      </w:pPr>
      <w:r w:rsidRPr="00C0624C">
        <w:rPr>
          <w:rStyle w:val="Strong"/>
          <w:rFonts w:ascii="Calibri" w:hAnsi="Calibri" w:cs="Calibri"/>
        </w:rPr>
        <w:t>After 20 minutes</w:t>
      </w:r>
      <w:r w:rsidRPr="00C0624C">
        <w:rPr>
          <w:rFonts w:ascii="Calibri" w:hAnsi="Calibri" w:cs="Calibri"/>
        </w:rPr>
        <w:t xml:space="preserve">, your heart rate and blood pressure drops. </w:t>
      </w:r>
    </w:p>
    <w:p w:rsidR="008254B4" w:rsidRPr="00C0624C" w:rsidRDefault="008254B4" w:rsidP="008254B4">
      <w:pPr>
        <w:numPr>
          <w:ilvl w:val="0"/>
          <w:numId w:val="9"/>
        </w:numPr>
        <w:rPr>
          <w:rFonts w:ascii="Calibri" w:hAnsi="Calibri" w:cs="Calibri"/>
        </w:rPr>
      </w:pPr>
      <w:r w:rsidRPr="00C0624C">
        <w:rPr>
          <w:rStyle w:val="Strong"/>
          <w:rFonts w:ascii="Calibri" w:hAnsi="Calibri" w:cs="Calibri"/>
        </w:rPr>
        <w:t>After 12 hours</w:t>
      </w:r>
      <w:r w:rsidRPr="00C0624C">
        <w:rPr>
          <w:rFonts w:ascii="Calibri" w:hAnsi="Calibri" w:cs="Calibri"/>
        </w:rPr>
        <w:t xml:space="preserve">, the carbon monoxide level in your blood returns to normal. </w:t>
      </w:r>
    </w:p>
    <w:p w:rsidR="008254B4" w:rsidRPr="00C0624C" w:rsidRDefault="008254B4" w:rsidP="008254B4">
      <w:pPr>
        <w:numPr>
          <w:ilvl w:val="0"/>
          <w:numId w:val="9"/>
        </w:numPr>
        <w:rPr>
          <w:rFonts w:ascii="Calibri" w:hAnsi="Calibri" w:cs="Calibri"/>
        </w:rPr>
      </w:pPr>
      <w:r w:rsidRPr="00C0624C">
        <w:rPr>
          <w:rStyle w:val="Strong"/>
          <w:rFonts w:ascii="Calibri" w:hAnsi="Calibri" w:cs="Calibri"/>
        </w:rPr>
        <w:t>From two weeks to nine months</w:t>
      </w:r>
      <w:r w:rsidRPr="00C0624C">
        <w:rPr>
          <w:rFonts w:ascii="Calibri" w:hAnsi="Calibri" w:cs="Calibri"/>
        </w:rPr>
        <w:t xml:space="preserve">, your circulation improves, your lung functionality increases while coughing and shortness of breath both decrease. </w:t>
      </w:r>
    </w:p>
    <w:p w:rsidR="008254B4" w:rsidRPr="00C0624C" w:rsidRDefault="008254B4" w:rsidP="008254B4">
      <w:pPr>
        <w:numPr>
          <w:ilvl w:val="0"/>
          <w:numId w:val="9"/>
        </w:numPr>
        <w:rPr>
          <w:rFonts w:ascii="Calibri" w:hAnsi="Calibri" w:cs="Calibri"/>
        </w:rPr>
      </w:pPr>
      <w:r w:rsidRPr="00C0624C">
        <w:rPr>
          <w:rStyle w:val="Strong"/>
          <w:rFonts w:ascii="Calibri" w:hAnsi="Calibri" w:cs="Calibri"/>
        </w:rPr>
        <w:t>After one year</w:t>
      </w:r>
      <w:r w:rsidRPr="00C0624C">
        <w:rPr>
          <w:rFonts w:ascii="Calibri" w:hAnsi="Calibri" w:cs="Calibri"/>
        </w:rPr>
        <w:t>, the excess risk of coronary heart disease is half that of a smoker's.</w:t>
      </w:r>
    </w:p>
    <w:p w:rsidR="008254B4" w:rsidRPr="00C0624C" w:rsidRDefault="008254B4" w:rsidP="008254B4">
      <w:pPr>
        <w:numPr>
          <w:ilvl w:val="0"/>
          <w:numId w:val="9"/>
        </w:numPr>
        <w:rPr>
          <w:rFonts w:ascii="Calibri" w:hAnsi="Calibri" w:cs="Calibri"/>
        </w:rPr>
      </w:pPr>
      <w:r w:rsidRPr="00C0624C">
        <w:rPr>
          <w:rFonts w:ascii="Calibri" w:hAnsi="Calibri" w:cs="Calibri"/>
        </w:rPr>
        <w:t xml:space="preserve"> </w:t>
      </w:r>
      <w:r w:rsidRPr="00C0624C">
        <w:rPr>
          <w:rStyle w:val="Strong"/>
          <w:rFonts w:ascii="Calibri" w:hAnsi="Calibri" w:cs="Calibri"/>
        </w:rPr>
        <w:t>After five years</w:t>
      </w:r>
      <w:r w:rsidRPr="00C0624C">
        <w:rPr>
          <w:rFonts w:ascii="Calibri" w:hAnsi="Calibri" w:cs="Calibri"/>
        </w:rPr>
        <w:t xml:space="preserve">, your risk of stroke is reduced to that of a nonsmoker. </w:t>
      </w:r>
    </w:p>
    <w:p w:rsidR="008254B4" w:rsidRPr="00C0624C" w:rsidRDefault="008254B4" w:rsidP="008254B4">
      <w:pPr>
        <w:numPr>
          <w:ilvl w:val="0"/>
          <w:numId w:val="9"/>
        </w:numPr>
        <w:rPr>
          <w:rFonts w:ascii="Calibri" w:hAnsi="Calibri" w:cs="Calibri"/>
        </w:rPr>
      </w:pPr>
      <w:r w:rsidRPr="00C0624C">
        <w:rPr>
          <w:rStyle w:val="Strong"/>
          <w:rFonts w:ascii="Calibri" w:hAnsi="Calibri" w:cs="Calibri"/>
        </w:rPr>
        <w:t>After 10 years</w:t>
      </w:r>
      <w:r w:rsidRPr="00C0624C">
        <w:rPr>
          <w:rFonts w:ascii="Calibri" w:hAnsi="Calibri" w:cs="Calibri"/>
        </w:rPr>
        <w:t xml:space="preserve">, the lung cancer death rate is about half that of a continuing smoker's. The risk of cancer of the mouth, throat, esophagus, bladder, cervix, and pancreas decrease. </w:t>
      </w:r>
    </w:p>
    <w:p w:rsidR="008254B4" w:rsidRPr="00C0624C" w:rsidRDefault="008254B4" w:rsidP="008254B4">
      <w:pPr>
        <w:numPr>
          <w:ilvl w:val="0"/>
          <w:numId w:val="9"/>
        </w:numPr>
        <w:rPr>
          <w:rFonts w:ascii="Calibri" w:hAnsi="Calibri" w:cs="Calibri"/>
        </w:rPr>
      </w:pPr>
      <w:r w:rsidRPr="00C0624C">
        <w:rPr>
          <w:rStyle w:val="Strong"/>
          <w:rFonts w:ascii="Calibri" w:hAnsi="Calibri" w:cs="Calibri"/>
        </w:rPr>
        <w:t>After 15 years</w:t>
      </w:r>
      <w:r w:rsidRPr="00C0624C">
        <w:rPr>
          <w:rFonts w:ascii="Calibri" w:hAnsi="Calibri" w:cs="Calibri"/>
        </w:rPr>
        <w:t>, the risk of coronary heart disease is that of a non-smoker's.</w:t>
      </w:r>
    </w:p>
    <w:p w:rsidR="008254B4" w:rsidRDefault="008254B4" w:rsidP="008254B4">
      <w:pPr>
        <w:autoSpaceDE w:val="0"/>
        <w:autoSpaceDN w:val="0"/>
        <w:adjustRightInd w:val="0"/>
        <w:jc w:val="both"/>
        <w:rPr>
          <w:rFonts w:ascii="Calibri" w:hAnsi="Calibri" w:cs="Calibri"/>
          <w:b/>
          <w:u w:val="single"/>
        </w:rPr>
      </w:pPr>
    </w:p>
    <w:p w:rsidR="008254B4" w:rsidRPr="006E7644" w:rsidRDefault="008254B4" w:rsidP="008254B4">
      <w:pPr>
        <w:autoSpaceDE w:val="0"/>
        <w:autoSpaceDN w:val="0"/>
        <w:adjustRightInd w:val="0"/>
        <w:jc w:val="both"/>
        <w:rPr>
          <w:rFonts w:ascii="Calibri" w:hAnsi="Calibri" w:cs="Calibri"/>
          <w:b/>
          <w:sz w:val="28"/>
          <w:szCs w:val="28"/>
        </w:rPr>
      </w:pPr>
      <w:r w:rsidRPr="006E7644">
        <w:rPr>
          <w:rFonts w:ascii="Calibri" w:hAnsi="Calibri" w:cs="Calibri"/>
          <w:b/>
          <w:sz w:val="28"/>
          <w:szCs w:val="28"/>
        </w:rPr>
        <w:t>CHW QUESTION: Do you think exercising can help manage stress? How does it help in stress management?</w:t>
      </w:r>
    </w:p>
    <w:p w:rsidR="008254B4" w:rsidRPr="00CE0970" w:rsidRDefault="008254B4" w:rsidP="008254B4">
      <w:pPr>
        <w:autoSpaceDE w:val="0"/>
        <w:autoSpaceDN w:val="0"/>
        <w:adjustRightInd w:val="0"/>
        <w:jc w:val="both"/>
        <w:rPr>
          <w:rFonts w:ascii="Calibri" w:hAnsi="Calibri" w:cs="Calibri"/>
          <w:bCs/>
        </w:rPr>
      </w:pPr>
    </w:p>
    <w:p w:rsidR="008254B4" w:rsidRDefault="008254B4" w:rsidP="008254B4">
      <w:pPr>
        <w:autoSpaceDE w:val="0"/>
        <w:autoSpaceDN w:val="0"/>
        <w:adjustRightInd w:val="0"/>
        <w:jc w:val="both"/>
        <w:rPr>
          <w:rFonts w:ascii="Calibri" w:hAnsi="Calibri" w:cs="Calibri"/>
          <w:b/>
          <w:u w:val="single"/>
        </w:rPr>
      </w:pPr>
      <w:r>
        <w:rPr>
          <w:rFonts w:ascii="Calibri" w:hAnsi="Calibri" w:cs="Calibri"/>
          <w:b/>
          <w:u w:val="single"/>
        </w:rPr>
        <w:t>Being sedentary</w:t>
      </w:r>
    </w:p>
    <w:p w:rsidR="008254B4" w:rsidRDefault="008254B4" w:rsidP="008254B4">
      <w:pPr>
        <w:spacing w:before="100" w:beforeAutospacing="1" w:after="105"/>
        <w:rPr>
          <w:rFonts w:ascii="Calibri" w:hAnsi="Calibri" w:cs="Calibri"/>
          <w:b/>
          <w:bCs/>
          <w:color w:val="293B65"/>
        </w:rPr>
      </w:pPr>
      <w:r w:rsidRPr="009B2250">
        <w:rPr>
          <w:rFonts w:ascii="Calibri" w:hAnsi="Calibri" w:cs="Calibri"/>
          <w:b/>
          <w:bCs/>
          <w:color w:val="293B65"/>
        </w:rPr>
        <w:t>Health Risks of a Sedentary Lifestyle</w:t>
      </w:r>
      <w:r>
        <w:rPr>
          <w:rStyle w:val="FootnoteReference"/>
          <w:rFonts w:ascii="Calibri" w:hAnsi="Calibri" w:cs="Calibri"/>
          <w:b/>
          <w:bCs/>
          <w:color w:val="293B65"/>
        </w:rPr>
        <w:footnoteReference w:id="6"/>
      </w:r>
    </w:p>
    <w:p w:rsidR="008254B4" w:rsidRPr="009B2250" w:rsidRDefault="008254B4" w:rsidP="008254B4">
      <w:pPr>
        <w:spacing w:before="100" w:beforeAutospacing="1" w:after="105"/>
        <w:rPr>
          <w:rFonts w:ascii="Calibri" w:hAnsi="Calibri" w:cs="Calibri"/>
          <w:b/>
          <w:bCs/>
          <w:color w:val="293B65"/>
        </w:rPr>
      </w:pPr>
      <w:r>
        <w:rPr>
          <w:rFonts w:ascii="Calibri" w:hAnsi="Calibri" w:cs="Calibri"/>
          <w:b/>
          <w:bCs/>
          <w:color w:val="293B65"/>
        </w:rPr>
        <w:t>First and for most is obesity. It can produce a variety of medical conditions</w:t>
      </w:r>
    </w:p>
    <w:tbl>
      <w:tblPr>
        <w:tblW w:w="5000" w:type="pct"/>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523"/>
        <w:gridCol w:w="3278"/>
        <w:gridCol w:w="1261"/>
        <w:gridCol w:w="2674"/>
      </w:tblGrid>
      <w:tr w:rsidR="008254B4" w:rsidTr="00FB23F6">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8254B4" w:rsidRDefault="008254B4" w:rsidP="00FB23F6">
            <w:pPr>
              <w:spacing w:before="240" w:after="240"/>
              <w:jc w:val="center"/>
              <w:rPr>
                <w:b/>
                <w:bCs/>
              </w:rPr>
            </w:pPr>
            <w:r>
              <w:rPr>
                <w:b/>
                <w:bCs/>
              </w:rPr>
              <w:t>Medical field</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8254B4" w:rsidRDefault="008254B4" w:rsidP="00FB23F6">
            <w:pPr>
              <w:spacing w:before="240" w:after="240"/>
              <w:jc w:val="center"/>
              <w:rPr>
                <w:b/>
                <w:bCs/>
              </w:rPr>
            </w:pPr>
            <w:r>
              <w:rPr>
                <w:b/>
                <w:bCs/>
              </w:rPr>
              <w:t>Condition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8254B4" w:rsidRDefault="008254B4" w:rsidP="00FB23F6">
            <w:pPr>
              <w:spacing w:before="240" w:after="240"/>
              <w:jc w:val="center"/>
              <w:rPr>
                <w:b/>
                <w:bCs/>
              </w:rPr>
            </w:pPr>
            <w:r>
              <w:rPr>
                <w:b/>
                <w:bCs/>
              </w:rPr>
              <w:t>Medical field</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8254B4" w:rsidRDefault="008254B4" w:rsidP="00FB23F6">
            <w:pPr>
              <w:spacing w:before="240" w:after="240"/>
              <w:jc w:val="center"/>
              <w:rPr>
                <w:b/>
                <w:bCs/>
              </w:rPr>
            </w:pPr>
            <w:r>
              <w:rPr>
                <w:b/>
                <w:bCs/>
              </w:rPr>
              <w:t>Condition</w:t>
            </w:r>
          </w:p>
        </w:tc>
      </w:tr>
      <w:tr w:rsidR="008254B4" w:rsidTr="00FB23F6">
        <w:tc>
          <w:tcPr>
            <w:tcW w:w="872" w:type="pc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54B4" w:rsidRDefault="0026711C" w:rsidP="00FB23F6">
            <w:pPr>
              <w:spacing w:before="240" w:after="240"/>
            </w:pPr>
            <w:hyperlink r:id="rId12" w:tooltip="Cardiology" w:history="1">
              <w:r w:rsidR="008254B4">
                <w:rPr>
                  <w:rStyle w:val="Hyperlink"/>
                </w:rPr>
                <w:t>Cardiology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54B4" w:rsidRDefault="0026711C" w:rsidP="008254B4">
            <w:pPr>
              <w:numPr>
                <w:ilvl w:val="0"/>
                <w:numId w:val="15"/>
              </w:numPr>
              <w:spacing w:before="100" w:beforeAutospacing="1" w:after="100" w:afterAutospacing="1"/>
            </w:pPr>
            <w:hyperlink r:id="rId13" w:tooltip="Ischemic heart disease" w:history="1">
              <w:r w:rsidR="008254B4">
                <w:rPr>
                  <w:rStyle w:val="Hyperlink"/>
                </w:rPr>
                <w:t>ischemic heart disease</w:t>
              </w:r>
            </w:hyperlink>
            <w:r w:rsidR="008254B4">
              <w:t>:</w:t>
            </w:r>
            <w:hyperlink r:id="rId14" w:anchor="cite_note-Yusuf2004-33" w:history="1">
              <w:r w:rsidR="008254B4">
                <w:rPr>
                  <w:color w:val="0000FF"/>
                  <w:u w:val="single"/>
                  <w:vertAlign w:val="superscript"/>
                </w:rPr>
                <w:t>]</w:t>
              </w:r>
            </w:hyperlink>
            <w:r w:rsidR="008254B4">
              <w:t xml:space="preserve"> </w:t>
            </w:r>
            <w:hyperlink r:id="rId15" w:tooltip="Angina pectoris" w:history="1">
              <w:r w:rsidR="008254B4">
                <w:rPr>
                  <w:rStyle w:val="Hyperlink"/>
                </w:rPr>
                <w:t>angina</w:t>
              </w:r>
            </w:hyperlink>
            <w:r w:rsidR="008254B4">
              <w:t xml:space="preserve"> and </w:t>
            </w:r>
            <w:hyperlink r:id="rId16" w:tooltip="Myocardial infarction" w:history="1">
              <w:r w:rsidR="008254B4">
                <w:rPr>
                  <w:rStyle w:val="Hyperlink"/>
                </w:rPr>
                <w:t>myocardial infarction</w:t>
              </w:r>
            </w:hyperlink>
          </w:p>
          <w:p w:rsidR="008254B4" w:rsidRDefault="008254B4" w:rsidP="008254B4">
            <w:pPr>
              <w:numPr>
                <w:ilvl w:val="0"/>
                <w:numId w:val="15"/>
              </w:numPr>
              <w:spacing w:before="100" w:beforeAutospacing="1" w:after="100" w:afterAutospacing="1"/>
            </w:pPr>
            <w:r w:rsidRPr="00841210">
              <w:t>congestive heart failure</w:t>
            </w:r>
            <w:r>
              <w:rPr>
                <w:color w:val="0000FF"/>
                <w:u w:val="single"/>
                <w:vertAlign w:val="superscript"/>
              </w:rPr>
              <w:t>]</w:t>
            </w:r>
          </w:p>
          <w:p w:rsidR="008254B4" w:rsidRDefault="008254B4" w:rsidP="008254B4">
            <w:pPr>
              <w:numPr>
                <w:ilvl w:val="0"/>
                <w:numId w:val="15"/>
              </w:numPr>
              <w:spacing w:before="100" w:beforeAutospacing="1" w:after="100" w:afterAutospacing="1"/>
            </w:pPr>
            <w:r>
              <w:t>high blood pressur</w:t>
            </w:r>
          </w:p>
          <w:p w:rsidR="008254B4" w:rsidRDefault="008254B4" w:rsidP="008254B4">
            <w:pPr>
              <w:numPr>
                <w:ilvl w:val="0"/>
                <w:numId w:val="15"/>
              </w:numPr>
              <w:spacing w:before="100" w:beforeAutospacing="1" w:after="100" w:afterAutospacing="1"/>
            </w:pPr>
            <w:r w:rsidRPr="00841210">
              <w:lastRenderedPageBreak/>
              <w:t>abnormal cholesterol levels</w:t>
            </w:r>
            <w:r>
              <w:rPr>
                <w:color w:val="0000FF"/>
                <w:u w:val="single"/>
                <w:vertAlign w:val="superscript"/>
              </w:rPr>
              <w:t>]</w:t>
            </w:r>
            <w:r>
              <w:t xml:space="preserve">and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54B4" w:rsidRDefault="0026711C" w:rsidP="00FB23F6">
            <w:hyperlink r:id="rId17" w:tooltip="Psychiatry" w:history="1">
              <w:r w:rsidR="008254B4">
                <w:rPr>
                  <w:rStyle w:val="Hyperlink"/>
                </w:rPr>
                <w:t>Psychiatry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54B4" w:rsidRPr="00841210" w:rsidRDefault="0026711C" w:rsidP="008254B4">
            <w:pPr>
              <w:numPr>
                <w:ilvl w:val="0"/>
                <w:numId w:val="19"/>
              </w:numPr>
              <w:spacing w:before="100" w:beforeAutospacing="1" w:after="100" w:afterAutospacing="1"/>
            </w:pPr>
            <w:hyperlink r:id="rId18" w:tooltip="Major depressive disorder" w:history="1">
              <w:r w:rsidR="008254B4" w:rsidRPr="00841210">
                <w:rPr>
                  <w:rStyle w:val="Hyperlink"/>
                </w:rPr>
                <w:t>depression</w:t>
              </w:r>
            </w:hyperlink>
            <w:r w:rsidR="008254B4" w:rsidRPr="00841210">
              <w:t xml:space="preserve"> in women</w:t>
            </w:r>
          </w:p>
          <w:p w:rsidR="008254B4" w:rsidRDefault="008254B4" w:rsidP="008254B4">
            <w:pPr>
              <w:numPr>
                <w:ilvl w:val="0"/>
                <w:numId w:val="16"/>
              </w:numPr>
              <w:spacing w:before="100" w:beforeAutospacing="1" w:after="100" w:afterAutospacing="1"/>
            </w:pPr>
            <w:r w:rsidRPr="00841210">
              <w:t xml:space="preserve">social </w:t>
            </w:r>
            <w:hyperlink r:id="rId19" w:tooltip="Stigmatization" w:history="1">
              <w:r w:rsidRPr="00841210">
                <w:rPr>
                  <w:rStyle w:val="Hyperlink"/>
                </w:rPr>
                <w:t>stigmatization</w:t>
              </w:r>
            </w:hyperlink>
          </w:p>
        </w:tc>
      </w:tr>
      <w:tr w:rsidR="008254B4" w:rsidTr="00FB23F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54B4" w:rsidRDefault="0026711C" w:rsidP="00FB23F6">
            <w:hyperlink r:id="rId20" w:tooltip="Endocrinology" w:history="1">
              <w:r w:rsidR="008254B4">
                <w:rPr>
                  <w:rStyle w:val="Hyperlink"/>
                </w:rPr>
                <w:t>Endocrinology</w:t>
              </w:r>
            </w:hyperlink>
            <w:r w:rsidR="008254B4">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54B4" w:rsidRDefault="0026711C" w:rsidP="008254B4">
            <w:pPr>
              <w:numPr>
                <w:ilvl w:val="0"/>
                <w:numId w:val="17"/>
              </w:numPr>
              <w:spacing w:before="100" w:beforeAutospacing="1" w:after="100" w:afterAutospacing="1"/>
            </w:pPr>
            <w:hyperlink r:id="rId21" w:tooltip="Diabetes mellitus" w:history="1">
              <w:r w:rsidR="008254B4">
                <w:rPr>
                  <w:rStyle w:val="Hyperlink"/>
                </w:rPr>
                <w:t>diabetes mellitus</w:t>
              </w:r>
            </w:hyperlink>
            <w:hyperlink r:id="rId22" w:anchor="cite_note-HaslamJames-1" w:history="1">
              <w:r w:rsidR="008254B4">
                <w:rPr>
                  <w:color w:val="0000FF"/>
                  <w:u w:val="single"/>
                  <w:vertAlign w:val="superscript"/>
                </w:rPr>
                <w:t>[2]</w:t>
              </w:r>
            </w:hyperlink>
          </w:p>
          <w:p w:rsidR="008254B4" w:rsidRDefault="008254B4" w:rsidP="00FB23F6">
            <w:pPr>
              <w:spacing w:before="100" w:beforeAutospacing="1" w:after="100" w:afterAutospacing="1"/>
              <w:ind w:left="720"/>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54B4" w:rsidRDefault="008254B4" w:rsidP="00FB23F6"/>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54B4" w:rsidRDefault="008254B4" w:rsidP="00FB23F6">
            <w:pPr>
              <w:spacing w:before="100" w:beforeAutospacing="1" w:after="100" w:afterAutospacing="1"/>
              <w:ind w:left="720"/>
            </w:pPr>
          </w:p>
        </w:tc>
      </w:tr>
      <w:tr w:rsidR="008254B4" w:rsidTr="00FB23F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54B4" w:rsidRDefault="0026711C" w:rsidP="00FB23F6">
            <w:hyperlink r:id="rId23" w:tooltip="Neurology" w:history="1">
              <w:r w:rsidR="008254B4">
                <w:rPr>
                  <w:rStyle w:val="Hyperlink"/>
                </w:rPr>
                <w:t>Neurology</w:t>
              </w:r>
            </w:hyperlink>
          </w:p>
        </w:tc>
        <w:tc>
          <w:tcPr>
            <w:tcW w:w="1876" w:type="pc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54B4" w:rsidRPr="00841210" w:rsidRDefault="0026711C" w:rsidP="008254B4">
            <w:pPr>
              <w:numPr>
                <w:ilvl w:val="0"/>
                <w:numId w:val="18"/>
              </w:numPr>
              <w:spacing w:before="100" w:beforeAutospacing="1" w:after="100" w:afterAutospacing="1"/>
            </w:pPr>
            <w:hyperlink r:id="rId24" w:tooltip="Stroke" w:history="1">
              <w:r w:rsidR="008254B4" w:rsidRPr="00841210">
                <w:rPr>
                  <w:rStyle w:val="Hyperlink"/>
                </w:rPr>
                <w:t>stroke</w:t>
              </w:r>
            </w:hyperlink>
          </w:p>
          <w:p w:rsidR="008254B4" w:rsidRPr="00841210" w:rsidRDefault="0026711C" w:rsidP="008254B4">
            <w:pPr>
              <w:numPr>
                <w:ilvl w:val="0"/>
                <w:numId w:val="18"/>
              </w:numPr>
              <w:spacing w:before="100" w:beforeAutospacing="1" w:after="100" w:afterAutospacing="1"/>
            </w:pPr>
            <w:hyperlink r:id="rId25" w:tooltip="Migraines" w:history="1">
              <w:r w:rsidR="008254B4" w:rsidRPr="00841210">
                <w:rPr>
                  <w:rStyle w:val="Hyperlink"/>
                </w:rPr>
                <w:t>migraines</w:t>
              </w:r>
            </w:hyperlink>
          </w:p>
          <w:p w:rsidR="008254B4" w:rsidRDefault="008254B4" w:rsidP="008254B4">
            <w:pPr>
              <w:numPr>
                <w:ilvl w:val="0"/>
                <w:numId w:val="18"/>
              </w:numPr>
              <w:spacing w:before="100" w:beforeAutospacing="1" w:after="100" w:afterAutospacing="1"/>
            </w:pPr>
            <w:r>
              <w:t>hypertension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54B4" w:rsidRDefault="008254B4" w:rsidP="00FB23F6"/>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54B4" w:rsidRDefault="008254B4" w:rsidP="00FB23F6">
            <w:pPr>
              <w:spacing w:before="100" w:beforeAutospacing="1" w:after="100" w:afterAutospacing="1"/>
              <w:ind w:left="720"/>
            </w:pPr>
          </w:p>
        </w:tc>
      </w:tr>
    </w:tbl>
    <w:p w:rsidR="008254B4" w:rsidRPr="009B2250" w:rsidRDefault="008254B4" w:rsidP="008254B4">
      <w:pPr>
        <w:spacing w:before="100" w:beforeAutospacing="1" w:after="105"/>
        <w:rPr>
          <w:rFonts w:ascii="Calibri" w:hAnsi="Calibri" w:cs="Calibri"/>
          <w:b/>
          <w:bCs/>
          <w:color w:val="293B65"/>
        </w:rPr>
      </w:pPr>
    </w:p>
    <w:p w:rsidR="008254B4" w:rsidRPr="009B2250" w:rsidRDefault="008254B4" w:rsidP="008254B4">
      <w:pPr>
        <w:numPr>
          <w:ilvl w:val="0"/>
          <w:numId w:val="14"/>
        </w:numPr>
        <w:spacing w:after="100" w:afterAutospacing="1" w:line="240" w:lineRule="atLeast"/>
        <w:ind w:left="525"/>
        <w:rPr>
          <w:rFonts w:ascii="Calibri" w:hAnsi="Calibri" w:cs="Calibri"/>
          <w:color w:val="000000"/>
        </w:rPr>
      </w:pPr>
      <w:r w:rsidRPr="009B2250">
        <w:rPr>
          <w:rFonts w:ascii="Calibri" w:hAnsi="Calibri" w:cs="Calibri"/>
          <w:b/>
          <w:bCs/>
          <w:color w:val="000000"/>
        </w:rPr>
        <w:t>Heart Disease</w:t>
      </w:r>
      <w:r w:rsidRPr="009B2250">
        <w:rPr>
          <w:rFonts w:ascii="Calibri" w:hAnsi="Calibri" w:cs="Calibri"/>
          <w:color w:val="000000"/>
        </w:rPr>
        <w:t>: Heart Disease is the leading cause of death and</w:t>
      </w:r>
      <w:r>
        <w:rPr>
          <w:rFonts w:ascii="Calibri" w:hAnsi="Calibri" w:cs="Calibri"/>
          <w:color w:val="000000"/>
        </w:rPr>
        <w:t xml:space="preserve"> disability for people</w:t>
      </w:r>
      <w:r w:rsidRPr="009B2250">
        <w:rPr>
          <w:rFonts w:ascii="Calibri" w:hAnsi="Calibri" w:cs="Calibri"/>
          <w:color w:val="000000"/>
        </w:rPr>
        <w:t xml:space="preserve">. People who are overweight are twice as likely to have high blood pressure and cholesterol, two of the major risk factors causing heart disease. Those who have heart disease may suffer a heart attack, congestive heart failure, sudden cardiac death or abnormal heart rhythm. </w:t>
      </w:r>
    </w:p>
    <w:p w:rsidR="008254B4" w:rsidRPr="009B2250" w:rsidRDefault="008254B4" w:rsidP="008254B4">
      <w:pPr>
        <w:numPr>
          <w:ilvl w:val="0"/>
          <w:numId w:val="14"/>
        </w:numPr>
        <w:spacing w:after="100" w:afterAutospacing="1" w:line="240" w:lineRule="atLeast"/>
        <w:ind w:left="525"/>
        <w:rPr>
          <w:rFonts w:ascii="Calibri" w:hAnsi="Calibri" w:cs="Calibri"/>
          <w:color w:val="000000"/>
        </w:rPr>
      </w:pPr>
      <w:r w:rsidRPr="009B2250">
        <w:rPr>
          <w:rFonts w:ascii="Calibri" w:hAnsi="Calibri" w:cs="Calibri"/>
          <w:b/>
          <w:bCs/>
          <w:color w:val="000000"/>
        </w:rPr>
        <w:t>Stroke</w:t>
      </w:r>
      <w:r w:rsidRPr="009B2250">
        <w:rPr>
          <w:rFonts w:ascii="Calibri" w:hAnsi="Calibri" w:cs="Calibri"/>
          <w:color w:val="000000"/>
        </w:rPr>
        <w:t xml:space="preserve">: Similar to heart disease, a stroke prevents blood and oxygen to the brain possibly causing paralysis and death. Major risk factors that contribute to stroke susceptibility are: high blood pressure, high cholesterol, diabetes, tobacco and alcohol use, obesity and genetic predisposition. Stroke is the third leading cause of death in the </w:t>
      </w:r>
      <w:smartTag w:uri="urn:schemas-microsoft-com:office:smarttags" w:element="place">
        <w:smartTag w:uri="urn:schemas-microsoft-com:office:smarttags" w:element="country-region">
          <w:r w:rsidRPr="009B2250">
            <w:rPr>
              <w:rFonts w:ascii="Calibri" w:hAnsi="Calibri" w:cs="Calibri"/>
              <w:color w:val="000000"/>
            </w:rPr>
            <w:t>US</w:t>
          </w:r>
        </w:smartTag>
      </w:smartTag>
      <w:r w:rsidRPr="009B2250">
        <w:rPr>
          <w:rFonts w:ascii="Calibri" w:hAnsi="Calibri" w:cs="Calibri"/>
          <w:color w:val="000000"/>
        </w:rPr>
        <w:t xml:space="preserve">. </w:t>
      </w:r>
    </w:p>
    <w:p w:rsidR="008254B4" w:rsidRDefault="008254B4" w:rsidP="008254B4">
      <w:pPr>
        <w:numPr>
          <w:ilvl w:val="0"/>
          <w:numId w:val="14"/>
        </w:numPr>
        <w:spacing w:after="100" w:afterAutospacing="1" w:line="240" w:lineRule="atLeast"/>
        <w:ind w:left="525"/>
        <w:rPr>
          <w:rFonts w:ascii="Calibri" w:hAnsi="Calibri" w:cs="Calibri"/>
          <w:color w:val="000000"/>
        </w:rPr>
      </w:pPr>
      <w:r w:rsidRPr="009B2250">
        <w:rPr>
          <w:rFonts w:ascii="Calibri" w:hAnsi="Calibri" w:cs="Calibri"/>
          <w:b/>
          <w:bCs/>
          <w:color w:val="000000"/>
        </w:rPr>
        <w:t>High Blood Pressure</w:t>
      </w:r>
      <w:r w:rsidRPr="009B2250">
        <w:rPr>
          <w:rFonts w:ascii="Calibri" w:hAnsi="Calibri" w:cs="Calibri"/>
          <w:color w:val="000000"/>
        </w:rPr>
        <w:t>: The most recent estimates note that nearly one third of all adult Americans have high blood pressure. It often times goes undetected and, when is uncontrolled, contributes to heart attacks, strokes, heart and kidney failures.</w:t>
      </w:r>
    </w:p>
    <w:p w:rsidR="008254B4" w:rsidRPr="009B2250" w:rsidRDefault="008254B4" w:rsidP="008254B4">
      <w:pPr>
        <w:spacing w:after="100" w:afterAutospacing="1" w:line="240" w:lineRule="atLeast"/>
        <w:ind w:left="525"/>
        <w:rPr>
          <w:rFonts w:ascii="Calibri" w:hAnsi="Calibri" w:cs="Calibri"/>
          <w:color w:val="000000"/>
        </w:rPr>
      </w:pPr>
      <w:r>
        <w:rPr>
          <w:rFonts w:ascii="Calibri" w:hAnsi="Calibri" w:cs="Calibri"/>
          <w:b/>
          <w:bCs/>
          <w:color w:val="000000"/>
        </w:rPr>
        <w:t>All these conditions are associated with diabetes thus a sedentary lifestyle cause more complications for diabetics.</w:t>
      </w:r>
    </w:p>
    <w:p w:rsidR="008254B4" w:rsidRPr="00400A4C" w:rsidRDefault="008254B4" w:rsidP="008254B4">
      <w:pPr>
        <w:pStyle w:val="Heading3"/>
        <w:spacing w:line="300" w:lineRule="atLeast"/>
        <w:rPr>
          <w:rFonts w:ascii="Calibri" w:hAnsi="Calibri" w:cs="Calibri"/>
          <w:color w:val="333333"/>
          <w:sz w:val="24"/>
          <w:szCs w:val="24"/>
        </w:rPr>
      </w:pPr>
      <w:r w:rsidRPr="00400A4C">
        <w:rPr>
          <w:rFonts w:ascii="Calibri" w:hAnsi="Calibri" w:cs="Calibri"/>
          <w:color w:val="333333"/>
          <w:sz w:val="24"/>
          <w:szCs w:val="24"/>
        </w:rPr>
        <w:t>How to Get Started</w:t>
      </w:r>
      <w:r>
        <w:rPr>
          <w:rStyle w:val="FootnoteReference"/>
          <w:rFonts w:ascii="Calibri" w:hAnsi="Calibri" w:cs="Calibri"/>
          <w:color w:val="333333"/>
          <w:sz w:val="24"/>
          <w:szCs w:val="24"/>
        </w:rPr>
        <w:footnoteReference w:id="7"/>
      </w:r>
      <w:r w:rsidRPr="00400A4C">
        <w:rPr>
          <w:rFonts w:ascii="Calibri" w:hAnsi="Calibri" w:cs="Calibri"/>
          <w:color w:val="333333"/>
          <w:sz w:val="24"/>
          <w:szCs w:val="24"/>
        </w:rPr>
        <w:t>:</w:t>
      </w:r>
    </w:p>
    <w:p w:rsidR="008254B4" w:rsidRPr="00400A4C" w:rsidRDefault="008254B4" w:rsidP="008254B4">
      <w:pPr>
        <w:numPr>
          <w:ilvl w:val="0"/>
          <w:numId w:val="12"/>
        </w:numPr>
        <w:spacing w:before="100" w:beforeAutospacing="1" w:after="100" w:afterAutospacing="1" w:line="300" w:lineRule="atLeast"/>
        <w:rPr>
          <w:rFonts w:ascii="Calibri" w:hAnsi="Calibri" w:cs="Calibri"/>
          <w:color w:val="333333"/>
        </w:rPr>
      </w:pPr>
      <w:r w:rsidRPr="00400A4C">
        <w:rPr>
          <w:rFonts w:ascii="Calibri" w:hAnsi="Calibri" w:cs="Calibri"/>
          <w:color w:val="333333"/>
        </w:rPr>
        <w:t>Check with a doctor first to develop a safe activity routine.</w:t>
      </w:r>
    </w:p>
    <w:p w:rsidR="008254B4" w:rsidRPr="00400A4C" w:rsidRDefault="008254B4" w:rsidP="008254B4">
      <w:pPr>
        <w:numPr>
          <w:ilvl w:val="0"/>
          <w:numId w:val="12"/>
        </w:numPr>
        <w:spacing w:before="100" w:beforeAutospacing="1" w:after="100" w:afterAutospacing="1" w:line="300" w:lineRule="atLeast"/>
        <w:rPr>
          <w:rFonts w:ascii="Calibri" w:hAnsi="Calibri" w:cs="Calibri"/>
          <w:color w:val="333333"/>
        </w:rPr>
      </w:pPr>
      <w:r w:rsidRPr="00400A4C">
        <w:rPr>
          <w:rFonts w:ascii="Calibri" w:hAnsi="Calibri" w:cs="Calibri"/>
          <w:color w:val="333333"/>
        </w:rPr>
        <w:t>Drink a lot of water.</w:t>
      </w:r>
    </w:p>
    <w:p w:rsidR="008254B4" w:rsidRPr="00400A4C" w:rsidRDefault="008254B4" w:rsidP="008254B4">
      <w:pPr>
        <w:numPr>
          <w:ilvl w:val="0"/>
          <w:numId w:val="12"/>
        </w:numPr>
        <w:spacing w:before="100" w:beforeAutospacing="1" w:after="100" w:afterAutospacing="1" w:line="300" w:lineRule="atLeast"/>
        <w:rPr>
          <w:rFonts w:ascii="Calibri" w:hAnsi="Calibri" w:cs="Calibri"/>
          <w:color w:val="333333"/>
        </w:rPr>
      </w:pPr>
      <w:r w:rsidRPr="00400A4C">
        <w:rPr>
          <w:rFonts w:ascii="Calibri" w:hAnsi="Calibri" w:cs="Calibri"/>
          <w:color w:val="333333"/>
        </w:rPr>
        <w:t>Do something while watching TV; lift hand weights or do leg raises.</w:t>
      </w:r>
    </w:p>
    <w:p w:rsidR="008254B4" w:rsidRPr="00400A4C" w:rsidRDefault="008254B4" w:rsidP="008254B4">
      <w:pPr>
        <w:numPr>
          <w:ilvl w:val="0"/>
          <w:numId w:val="12"/>
        </w:numPr>
        <w:spacing w:before="100" w:beforeAutospacing="1" w:after="100" w:afterAutospacing="1" w:line="300" w:lineRule="atLeast"/>
        <w:rPr>
          <w:rFonts w:ascii="Calibri" w:hAnsi="Calibri" w:cs="Calibri"/>
          <w:color w:val="333333"/>
        </w:rPr>
      </w:pPr>
      <w:r w:rsidRPr="00400A4C">
        <w:rPr>
          <w:rFonts w:ascii="Calibri" w:hAnsi="Calibri" w:cs="Calibri"/>
          <w:color w:val="333333"/>
        </w:rPr>
        <w:t>Play tag or other outdoor games with family and friends.</w:t>
      </w:r>
    </w:p>
    <w:p w:rsidR="008254B4" w:rsidRPr="00400A4C" w:rsidRDefault="008254B4" w:rsidP="008254B4">
      <w:pPr>
        <w:numPr>
          <w:ilvl w:val="0"/>
          <w:numId w:val="12"/>
        </w:numPr>
        <w:spacing w:before="100" w:beforeAutospacing="1" w:after="100" w:afterAutospacing="1" w:line="300" w:lineRule="atLeast"/>
        <w:rPr>
          <w:rFonts w:ascii="Calibri" w:hAnsi="Calibri" w:cs="Calibri"/>
          <w:color w:val="333333"/>
        </w:rPr>
      </w:pPr>
      <w:r w:rsidRPr="00400A4C">
        <w:rPr>
          <w:rFonts w:ascii="Calibri" w:hAnsi="Calibri" w:cs="Calibri"/>
          <w:color w:val="333333"/>
        </w:rPr>
        <w:t>Take the family dog (or a neighbor’s dog) for long walks.</w:t>
      </w:r>
    </w:p>
    <w:p w:rsidR="008254B4" w:rsidRPr="00400A4C" w:rsidRDefault="008254B4" w:rsidP="008254B4">
      <w:pPr>
        <w:numPr>
          <w:ilvl w:val="0"/>
          <w:numId w:val="12"/>
        </w:numPr>
        <w:spacing w:before="100" w:beforeAutospacing="1" w:after="100" w:afterAutospacing="1" w:line="300" w:lineRule="atLeast"/>
        <w:rPr>
          <w:rFonts w:ascii="Calibri" w:hAnsi="Calibri" w:cs="Calibri"/>
          <w:color w:val="333333"/>
        </w:rPr>
      </w:pPr>
      <w:r w:rsidRPr="00400A4C">
        <w:rPr>
          <w:rFonts w:ascii="Calibri" w:hAnsi="Calibri" w:cs="Calibri"/>
          <w:color w:val="333333"/>
        </w:rPr>
        <w:t>Take stairs instead of elevators and escalators, and walk wherever possible.</w:t>
      </w:r>
    </w:p>
    <w:p w:rsidR="008254B4" w:rsidRPr="00400A4C" w:rsidRDefault="008254B4" w:rsidP="008254B4">
      <w:pPr>
        <w:pStyle w:val="Heading3"/>
        <w:spacing w:line="300" w:lineRule="atLeast"/>
        <w:rPr>
          <w:rFonts w:ascii="Calibri" w:hAnsi="Calibri" w:cs="Calibri"/>
          <w:color w:val="333333"/>
          <w:sz w:val="24"/>
          <w:szCs w:val="24"/>
        </w:rPr>
      </w:pPr>
      <w:r w:rsidRPr="00400A4C">
        <w:rPr>
          <w:rFonts w:ascii="Calibri" w:hAnsi="Calibri" w:cs="Calibri"/>
          <w:color w:val="333333"/>
          <w:sz w:val="24"/>
          <w:szCs w:val="24"/>
        </w:rPr>
        <w:t>For Office Workers:</w:t>
      </w:r>
    </w:p>
    <w:p w:rsidR="008254B4" w:rsidRPr="00400A4C" w:rsidRDefault="008254B4" w:rsidP="008254B4">
      <w:pPr>
        <w:numPr>
          <w:ilvl w:val="0"/>
          <w:numId w:val="13"/>
        </w:numPr>
        <w:spacing w:before="100" w:beforeAutospacing="1" w:after="100" w:afterAutospacing="1" w:line="300" w:lineRule="atLeast"/>
        <w:rPr>
          <w:rFonts w:ascii="Calibri" w:hAnsi="Calibri" w:cs="Calibri"/>
          <w:color w:val="333333"/>
        </w:rPr>
      </w:pPr>
      <w:r w:rsidRPr="00400A4C">
        <w:rPr>
          <w:rFonts w:ascii="Calibri" w:hAnsi="Calibri" w:cs="Calibri"/>
          <w:color w:val="333333"/>
        </w:rPr>
        <w:lastRenderedPageBreak/>
        <w:t>Spend the lunch hour walking or at the gym.</w:t>
      </w:r>
    </w:p>
    <w:p w:rsidR="008254B4" w:rsidRPr="00400A4C" w:rsidRDefault="008254B4" w:rsidP="008254B4">
      <w:pPr>
        <w:numPr>
          <w:ilvl w:val="0"/>
          <w:numId w:val="13"/>
        </w:numPr>
        <w:spacing w:before="100" w:beforeAutospacing="1" w:after="100" w:afterAutospacing="1" w:line="300" w:lineRule="atLeast"/>
        <w:rPr>
          <w:rFonts w:ascii="Calibri" w:hAnsi="Calibri" w:cs="Calibri"/>
          <w:color w:val="333333"/>
        </w:rPr>
      </w:pPr>
      <w:r w:rsidRPr="00400A4C">
        <w:rPr>
          <w:rFonts w:ascii="Calibri" w:hAnsi="Calibri" w:cs="Calibri"/>
          <w:color w:val="333333"/>
        </w:rPr>
        <w:t>Walk to the restroom the long way.</w:t>
      </w:r>
    </w:p>
    <w:p w:rsidR="008254B4" w:rsidRPr="00400A4C" w:rsidRDefault="008254B4" w:rsidP="008254B4">
      <w:pPr>
        <w:numPr>
          <w:ilvl w:val="0"/>
          <w:numId w:val="13"/>
        </w:numPr>
        <w:spacing w:before="100" w:beforeAutospacing="1" w:after="100" w:afterAutospacing="1" w:line="300" w:lineRule="atLeast"/>
        <w:rPr>
          <w:rFonts w:ascii="Calibri" w:hAnsi="Calibri" w:cs="Calibri"/>
          <w:color w:val="333333"/>
        </w:rPr>
      </w:pPr>
      <w:r w:rsidRPr="00400A4C">
        <w:rPr>
          <w:rFonts w:ascii="Calibri" w:hAnsi="Calibri" w:cs="Calibri"/>
          <w:color w:val="333333"/>
        </w:rPr>
        <w:t>Park the car far away from the front door.</w:t>
      </w:r>
    </w:p>
    <w:p w:rsidR="008254B4" w:rsidRPr="00400A4C" w:rsidRDefault="008254B4" w:rsidP="008254B4">
      <w:pPr>
        <w:numPr>
          <w:ilvl w:val="0"/>
          <w:numId w:val="13"/>
        </w:numPr>
        <w:spacing w:before="100" w:beforeAutospacing="1" w:after="100" w:afterAutospacing="1" w:line="300" w:lineRule="atLeast"/>
        <w:rPr>
          <w:rFonts w:ascii="Calibri" w:hAnsi="Calibri" w:cs="Calibri"/>
          <w:color w:val="333333"/>
        </w:rPr>
      </w:pPr>
      <w:r w:rsidRPr="00400A4C">
        <w:rPr>
          <w:rFonts w:ascii="Calibri" w:hAnsi="Calibri" w:cs="Calibri"/>
          <w:color w:val="333333"/>
        </w:rPr>
        <w:t>Bike or walk to work.</w:t>
      </w:r>
    </w:p>
    <w:p w:rsidR="008254B4" w:rsidRPr="006E7644" w:rsidRDefault="008254B4" w:rsidP="008254B4">
      <w:pPr>
        <w:numPr>
          <w:ilvl w:val="0"/>
          <w:numId w:val="13"/>
        </w:numPr>
        <w:spacing w:before="100" w:beforeAutospacing="1" w:after="100" w:afterAutospacing="1" w:line="300" w:lineRule="atLeast"/>
        <w:rPr>
          <w:rFonts w:ascii="Calibri" w:hAnsi="Calibri" w:cs="Calibri"/>
          <w:color w:val="333333"/>
        </w:rPr>
      </w:pPr>
      <w:r w:rsidRPr="00400A4C">
        <w:rPr>
          <w:rFonts w:ascii="Calibri" w:hAnsi="Calibri" w:cs="Calibri"/>
          <w:color w:val="333333"/>
        </w:rPr>
        <w:t>Walk to coworkers’ offices instead of calling or e-mailing them.</w:t>
      </w:r>
    </w:p>
    <w:p w:rsidR="008254B4" w:rsidRPr="006E7644" w:rsidRDefault="008254B4" w:rsidP="008254B4">
      <w:pPr>
        <w:autoSpaceDE w:val="0"/>
        <w:autoSpaceDN w:val="0"/>
        <w:adjustRightInd w:val="0"/>
        <w:jc w:val="both"/>
        <w:rPr>
          <w:rFonts w:ascii="Calibri" w:hAnsi="Calibri" w:cs="Calibri"/>
          <w:b/>
          <w:sz w:val="28"/>
          <w:szCs w:val="28"/>
        </w:rPr>
      </w:pPr>
      <w:bookmarkStart w:id="0" w:name="OLE_LINK1"/>
      <w:bookmarkStart w:id="1" w:name="OLE_LINK2"/>
      <w:r w:rsidRPr="006E7644">
        <w:rPr>
          <w:rFonts w:ascii="Calibri" w:hAnsi="Calibri" w:cs="Calibri"/>
          <w:b/>
          <w:sz w:val="28"/>
          <w:szCs w:val="28"/>
        </w:rPr>
        <w:t>CHW QUESTION</w:t>
      </w:r>
      <w:bookmarkEnd w:id="0"/>
      <w:bookmarkEnd w:id="1"/>
      <w:r w:rsidRPr="006E7644">
        <w:rPr>
          <w:rFonts w:ascii="Calibri" w:hAnsi="Calibri" w:cs="Calibri"/>
          <w:b/>
          <w:sz w:val="28"/>
          <w:szCs w:val="28"/>
        </w:rPr>
        <w:t xml:space="preserve">: What are some ways that you manage your stress or what are ways to manage stress in general? </w:t>
      </w:r>
    </w:p>
    <w:p w:rsidR="008254B4" w:rsidRPr="00C0624C" w:rsidRDefault="008254B4" w:rsidP="008254B4">
      <w:pPr>
        <w:autoSpaceDE w:val="0"/>
        <w:autoSpaceDN w:val="0"/>
        <w:adjustRightInd w:val="0"/>
        <w:jc w:val="both"/>
        <w:rPr>
          <w:rFonts w:ascii="Calibri" w:hAnsi="Calibri" w:cs="Calibri"/>
          <w:b/>
          <w:u w:val="single"/>
        </w:rPr>
      </w:pPr>
    </w:p>
    <w:p w:rsidR="008254B4" w:rsidRPr="003D099E" w:rsidRDefault="008254B4" w:rsidP="008254B4">
      <w:pPr>
        <w:jc w:val="both"/>
        <w:rPr>
          <w:rFonts w:ascii="Calibri" w:hAnsi="Calibri"/>
          <w:b/>
          <w:sz w:val="28"/>
          <w:szCs w:val="28"/>
          <w:u w:val="single"/>
        </w:rPr>
      </w:pPr>
      <w:r w:rsidRPr="003D099E">
        <w:rPr>
          <w:rFonts w:ascii="Calibri" w:hAnsi="Calibri"/>
          <w:b/>
          <w:sz w:val="28"/>
          <w:szCs w:val="28"/>
          <w:u w:val="single"/>
        </w:rPr>
        <w:t>Stress Management Techniques</w:t>
      </w:r>
      <w:r>
        <w:rPr>
          <w:rStyle w:val="FootnoteReference"/>
          <w:rFonts w:ascii="Calibri" w:hAnsi="Calibri"/>
          <w:b/>
          <w:sz w:val="28"/>
          <w:szCs w:val="28"/>
          <w:u w:val="single"/>
        </w:rPr>
        <w:footnoteReference w:id="8"/>
      </w:r>
      <w:r w:rsidRPr="003D099E">
        <w:rPr>
          <w:rFonts w:ascii="Calibri" w:hAnsi="Calibri"/>
          <w:b/>
          <w:sz w:val="28"/>
          <w:szCs w:val="28"/>
          <w:u w:val="single"/>
        </w:rPr>
        <w:t xml:space="preserve"> </w:t>
      </w:r>
    </w:p>
    <w:p w:rsidR="008254B4" w:rsidRDefault="008254B4" w:rsidP="008254B4">
      <w:pPr>
        <w:autoSpaceDE w:val="0"/>
        <w:autoSpaceDN w:val="0"/>
        <w:adjustRightInd w:val="0"/>
        <w:rPr>
          <w:rFonts w:ascii="Calibri" w:hAnsi="Calibri" w:cs="Arial"/>
          <w:b/>
          <w:sz w:val="28"/>
          <w:szCs w:val="28"/>
          <w:u w:val="single"/>
        </w:rPr>
      </w:pP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Regular courses of yoga, meditation or deep breathing</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Progressive relaxation therapy in which one practices tensing and relaxing major muscle groups in sequence</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Cognitive behavior therapy by helping one to change his behavior and teaching to view the life through more appropriately colored glasses-to take a stand against over-scheduling, be realistic, solving the little problems, to watch what one is thinking</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Talking to a therapist</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Step back from the situation</w:t>
      </w:r>
    </w:p>
    <w:p w:rsidR="008254B4" w:rsidRPr="003D099E" w:rsidRDefault="008254B4" w:rsidP="008254B4">
      <w:pPr>
        <w:numPr>
          <w:ilvl w:val="0"/>
          <w:numId w:val="8"/>
        </w:numPr>
        <w:autoSpaceDE w:val="0"/>
        <w:autoSpaceDN w:val="0"/>
        <w:adjustRightInd w:val="0"/>
        <w:rPr>
          <w:rFonts w:ascii="Calibri" w:hAnsi="Calibri"/>
          <w:color w:val="000000"/>
        </w:rPr>
      </w:pPr>
      <w:r w:rsidRPr="003D099E">
        <w:rPr>
          <w:rFonts w:ascii="Calibri" w:hAnsi="Calibri"/>
          <w:color w:val="292526"/>
        </w:rPr>
        <w:t>·To keep up healthy eating and exercise routine</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To get a good night’s sleep</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To eliminate Caffeine</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Anti-anxiety medication</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To take up a relaxing hobby</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·Replace bad thoughts with good ones</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Massage</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Other ways to reduce mental stress- outlook, attitude, and thoughts influence the way to see things. A healthy dose of optimism can help one to make the best of stressful circumstances.</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Building Resilience</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Thinking of change as a challenging and normal part of life</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To see setbacks and problems as temporary and solvable</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To believe that one will succeed if he keeps working toward his goals</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·To take action to solve problems that crop up</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To build strong relationships and keep commitments to family and friends</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To have a support system and ask for help</w:t>
      </w:r>
    </w:p>
    <w:p w:rsidR="008254B4" w:rsidRPr="003D099E" w:rsidRDefault="008254B4" w:rsidP="008254B4">
      <w:pPr>
        <w:numPr>
          <w:ilvl w:val="0"/>
          <w:numId w:val="8"/>
        </w:numPr>
        <w:autoSpaceDE w:val="0"/>
        <w:autoSpaceDN w:val="0"/>
        <w:adjustRightInd w:val="0"/>
        <w:rPr>
          <w:rFonts w:ascii="Calibri" w:hAnsi="Calibri"/>
          <w:color w:val="292526"/>
        </w:rPr>
      </w:pPr>
      <w:r w:rsidRPr="003D099E">
        <w:rPr>
          <w:rFonts w:ascii="Calibri" w:hAnsi="Calibri"/>
          <w:color w:val="292526"/>
        </w:rPr>
        <w:t>To participate regularly in activities for relaxation and fun</w:t>
      </w:r>
    </w:p>
    <w:p w:rsidR="008254B4" w:rsidRDefault="008254B4" w:rsidP="008254B4">
      <w:pPr>
        <w:autoSpaceDE w:val="0"/>
        <w:autoSpaceDN w:val="0"/>
        <w:adjustRightInd w:val="0"/>
        <w:jc w:val="both"/>
        <w:rPr>
          <w:rFonts w:ascii="Calibri" w:hAnsi="Calibri" w:cs="Arial"/>
        </w:rPr>
      </w:pPr>
    </w:p>
    <w:p w:rsidR="008254B4" w:rsidRPr="0026711C" w:rsidRDefault="008254B4" w:rsidP="008254B4">
      <w:pPr>
        <w:autoSpaceDE w:val="0"/>
        <w:autoSpaceDN w:val="0"/>
        <w:adjustRightInd w:val="0"/>
        <w:jc w:val="both"/>
        <w:rPr>
          <w:rFonts w:ascii="Calibri" w:hAnsi="Calibri" w:cs="Calibri"/>
          <w:b/>
        </w:rPr>
      </w:pPr>
      <w:r w:rsidRPr="0026711C">
        <w:rPr>
          <w:rFonts w:ascii="Calibri" w:hAnsi="Calibri" w:cs="Calibri"/>
          <w:b/>
        </w:rPr>
        <w:lastRenderedPageBreak/>
        <w:t xml:space="preserve">CHW QUESTION: What is the importance in having family support in managing your diabetes and good health?  </w:t>
      </w:r>
    </w:p>
    <w:p w:rsidR="008254B4" w:rsidRPr="0026711C" w:rsidRDefault="008254B4" w:rsidP="008254B4">
      <w:pPr>
        <w:autoSpaceDE w:val="0"/>
        <w:autoSpaceDN w:val="0"/>
        <w:adjustRightInd w:val="0"/>
        <w:jc w:val="both"/>
        <w:rPr>
          <w:rFonts w:ascii="Calibri" w:hAnsi="Calibri" w:cs="Calibri"/>
          <w:b/>
        </w:rPr>
      </w:pPr>
      <w:r w:rsidRPr="0026711C">
        <w:rPr>
          <w:rFonts w:ascii="Calibri" w:hAnsi="Calibri" w:cs="Calibri"/>
          <w:b/>
        </w:rPr>
        <w:t>How can family help you become healthier?</w:t>
      </w:r>
    </w:p>
    <w:p w:rsidR="008254B4" w:rsidRPr="0026711C" w:rsidRDefault="008254B4" w:rsidP="008254B4">
      <w:pPr>
        <w:autoSpaceDE w:val="0"/>
        <w:autoSpaceDN w:val="0"/>
        <w:adjustRightInd w:val="0"/>
        <w:jc w:val="both"/>
        <w:rPr>
          <w:rFonts w:ascii="Calibri" w:hAnsi="Calibri" w:cs="Arial"/>
        </w:rPr>
      </w:pPr>
      <w:r w:rsidRPr="0026711C">
        <w:rPr>
          <w:rFonts w:ascii="Calibri" w:hAnsi="Calibri" w:cs="Calibri"/>
          <w:b/>
        </w:rPr>
        <w:t xml:space="preserve">What are some barriers that family can put in your path to become healthier?  </w:t>
      </w:r>
    </w:p>
    <w:p w:rsidR="008254B4" w:rsidRPr="003D099E" w:rsidRDefault="008254B4" w:rsidP="008254B4">
      <w:pPr>
        <w:autoSpaceDE w:val="0"/>
        <w:autoSpaceDN w:val="0"/>
        <w:adjustRightInd w:val="0"/>
        <w:jc w:val="both"/>
        <w:rPr>
          <w:rFonts w:ascii="Calibri" w:hAnsi="Calibri" w:cs="Arial"/>
        </w:rPr>
      </w:pPr>
    </w:p>
    <w:p w:rsidR="008254B4" w:rsidRDefault="008254B4" w:rsidP="008254B4">
      <w:pPr>
        <w:numPr>
          <w:ilvl w:val="1"/>
          <w:numId w:val="12"/>
        </w:numPr>
        <w:jc w:val="both"/>
        <w:rPr>
          <w:rFonts w:ascii="Calibri" w:hAnsi="Calibri"/>
          <w:b/>
          <w:bCs/>
        </w:rPr>
      </w:pPr>
      <w:r w:rsidRPr="00A82EAA">
        <w:rPr>
          <w:rFonts w:ascii="Calibri" w:hAnsi="Calibri"/>
          <w:b/>
          <w:bCs/>
        </w:rPr>
        <w:t>The importance of family support in managing stress</w:t>
      </w:r>
    </w:p>
    <w:p w:rsidR="008254B4" w:rsidRPr="00A82EAA" w:rsidRDefault="008254B4" w:rsidP="008254B4">
      <w:pPr>
        <w:jc w:val="both"/>
        <w:rPr>
          <w:rFonts w:ascii="Calibri" w:hAnsi="Calibri"/>
          <w:b/>
          <w:bCs/>
        </w:rPr>
      </w:pPr>
    </w:p>
    <w:p w:rsidR="008254B4" w:rsidRDefault="008254B4" w:rsidP="008254B4">
      <w:pPr>
        <w:autoSpaceDE w:val="0"/>
        <w:autoSpaceDN w:val="0"/>
        <w:adjustRightInd w:val="0"/>
        <w:jc w:val="both"/>
        <w:rPr>
          <w:rFonts w:ascii="Calibri" w:hAnsi="Calibri"/>
        </w:rPr>
      </w:pPr>
      <w:r w:rsidRPr="00A82EAA">
        <w:rPr>
          <w:rFonts w:ascii="Calibri" w:hAnsi="Calibri"/>
        </w:rPr>
        <w:t>S</w:t>
      </w:r>
      <w:r>
        <w:rPr>
          <w:rFonts w:ascii="Calibri" w:hAnsi="Calibri"/>
        </w:rPr>
        <w:t xml:space="preserve">upport </w:t>
      </w:r>
      <w:r w:rsidRPr="00EE615A">
        <w:rPr>
          <w:rFonts w:ascii="Calibri" w:hAnsi="Calibri"/>
        </w:rPr>
        <w:t>consist of teaching, encouraging, and enabling another person, but it can also take the form of constraining, warning against, and doing for another. The relationship between social suppor</w:t>
      </w:r>
      <w:r>
        <w:rPr>
          <w:rFonts w:ascii="Calibri" w:hAnsi="Calibri"/>
        </w:rPr>
        <w:t>t and disease management is difficult as there are both positive and negative sides to it</w:t>
      </w:r>
      <w:r w:rsidRPr="00EE615A">
        <w:rPr>
          <w:rStyle w:val="FootnoteReference"/>
          <w:rFonts w:ascii="Calibri" w:hAnsi="Calibri"/>
        </w:rPr>
        <w:footnoteReference w:id="9"/>
      </w:r>
      <w:r w:rsidRPr="00EE615A">
        <w:rPr>
          <w:rFonts w:ascii="Calibri" w:hAnsi="Calibri"/>
        </w:rPr>
        <w:t xml:space="preserve">. </w:t>
      </w:r>
    </w:p>
    <w:p w:rsidR="008254B4" w:rsidRPr="00EE615A" w:rsidRDefault="008254B4" w:rsidP="008254B4">
      <w:pPr>
        <w:numPr>
          <w:ilvl w:val="0"/>
          <w:numId w:val="25"/>
        </w:numPr>
        <w:autoSpaceDE w:val="0"/>
        <w:autoSpaceDN w:val="0"/>
        <w:adjustRightInd w:val="0"/>
        <w:jc w:val="both"/>
        <w:rPr>
          <w:rFonts w:ascii="Calibri" w:hAnsi="Calibri"/>
        </w:rPr>
      </w:pPr>
      <w:r w:rsidRPr="00EE615A">
        <w:rPr>
          <w:rFonts w:ascii="Calibri" w:hAnsi="Calibri"/>
        </w:rPr>
        <w:t>First, you have to decide what, when and how you want support. Then you need to tell the people who are involved with your care what you need. Usually, family members and friends are willing to help. If they have embarrassed or irritated you in the past it might be that they don't understand diabetes, or they are not sure how to help. They simply did what they thought was helpful</w:t>
      </w:r>
      <w:r>
        <w:rPr>
          <w:rStyle w:val="FootnoteReference"/>
          <w:rFonts w:ascii="Calibri" w:hAnsi="Calibri"/>
        </w:rPr>
        <w:footnoteReference w:id="10"/>
      </w:r>
      <w:r w:rsidRPr="00EE615A">
        <w:rPr>
          <w:rFonts w:ascii="Calibri" w:hAnsi="Calibri"/>
        </w:rPr>
        <w:t>.</w:t>
      </w:r>
    </w:p>
    <w:p w:rsidR="008254B4" w:rsidRPr="00EE615A" w:rsidRDefault="008254B4" w:rsidP="008254B4">
      <w:pPr>
        <w:pStyle w:val="NormalWeb"/>
        <w:rPr>
          <w:rFonts w:ascii="Calibri" w:hAnsi="Calibri"/>
        </w:rPr>
      </w:pPr>
      <w:r w:rsidRPr="00EE615A">
        <w:rPr>
          <w:rFonts w:ascii="Calibri" w:hAnsi="Calibri"/>
        </w:rPr>
        <w:t>Therefore, you need to:</w:t>
      </w:r>
    </w:p>
    <w:p w:rsidR="008254B4" w:rsidRPr="00EE615A" w:rsidRDefault="008254B4" w:rsidP="008254B4">
      <w:pPr>
        <w:numPr>
          <w:ilvl w:val="0"/>
          <w:numId w:val="24"/>
        </w:numPr>
        <w:spacing w:before="100" w:beforeAutospacing="1" w:after="100" w:afterAutospacing="1"/>
        <w:rPr>
          <w:rFonts w:ascii="Calibri" w:hAnsi="Calibri"/>
        </w:rPr>
      </w:pPr>
      <w:r w:rsidRPr="00EE615A">
        <w:rPr>
          <w:rFonts w:ascii="Calibri" w:hAnsi="Calibri"/>
        </w:rPr>
        <w:t xml:space="preserve">Educate your family and friends about your diabetes. </w:t>
      </w:r>
    </w:p>
    <w:p w:rsidR="008254B4" w:rsidRPr="00EE615A" w:rsidRDefault="008254B4" w:rsidP="008254B4">
      <w:pPr>
        <w:numPr>
          <w:ilvl w:val="0"/>
          <w:numId w:val="24"/>
        </w:numPr>
        <w:spacing w:before="100" w:beforeAutospacing="1" w:after="100" w:afterAutospacing="1"/>
        <w:rPr>
          <w:rFonts w:ascii="Calibri" w:hAnsi="Calibri"/>
        </w:rPr>
      </w:pPr>
      <w:r w:rsidRPr="00EE615A">
        <w:rPr>
          <w:rFonts w:ascii="Calibri" w:hAnsi="Calibri"/>
        </w:rPr>
        <w:t xml:space="preserve">Define how you want family and friends to help. </w:t>
      </w:r>
    </w:p>
    <w:p w:rsidR="008254B4" w:rsidRPr="00686B19" w:rsidRDefault="008254B4" w:rsidP="008254B4">
      <w:pPr>
        <w:numPr>
          <w:ilvl w:val="0"/>
          <w:numId w:val="24"/>
        </w:numPr>
        <w:spacing w:before="100" w:beforeAutospacing="1" w:after="100" w:afterAutospacing="1"/>
        <w:rPr>
          <w:rFonts w:ascii="Calibri" w:hAnsi="Calibri"/>
        </w:rPr>
      </w:pPr>
      <w:r w:rsidRPr="00EE615A">
        <w:rPr>
          <w:rFonts w:ascii="Calibri" w:hAnsi="Calibri"/>
        </w:rPr>
        <w:t>Ask them directly for help and teach them how to give it</w:t>
      </w:r>
      <w:r>
        <w:rPr>
          <w:rFonts w:ascii="Calibri" w:hAnsi="Calibri"/>
        </w:rPr>
        <w:t>.</w:t>
      </w:r>
    </w:p>
    <w:p w:rsidR="008254B4" w:rsidRDefault="008254B4" w:rsidP="008254B4">
      <w:pPr>
        <w:autoSpaceDE w:val="0"/>
        <w:autoSpaceDN w:val="0"/>
        <w:adjustRightInd w:val="0"/>
        <w:rPr>
          <w:rFonts w:ascii="Helvetica" w:hAnsi="Helvetica" w:cs="Helvetica"/>
          <w:sz w:val="12"/>
          <w:szCs w:val="12"/>
        </w:rPr>
      </w:pPr>
    </w:p>
    <w:p w:rsidR="008254B4" w:rsidRDefault="008254B4" w:rsidP="008254B4">
      <w:pPr>
        <w:jc w:val="both"/>
        <w:rPr>
          <w:rFonts w:ascii="Calibri" w:hAnsi="Calibri"/>
          <w:b/>
          <w:bCs/>
        </w:rPr>
      </w:pPr>
      <w:r>
        <w:rPr>
          <w:rFonts w:ascii="Calibri" w:hAnsi="Calibri"/>
          <w:b/>
          <w:bCs/>
        </w:rPr>
        <w:t xml:space="preserve">Possible Family Roles </w:t>
      </w:r>
    </w:p>
    <w:p w:rsidR="008254B4" w:rsidRDefault="0026711C" w:rsidP="008254B4">
      <w:pPr>
        <w:ind w:left="1800"/>
        <w:jc w:val="both"/>
        <w:rPr>
          <w:rFonts w:ascii="Calibri" w:hAnsi="Calibri"/>
          <w:b/>
          <w:bCs/>
        </w:rPr>
      </w:pPr>
      <w:r>
        <w:rPr>
          <w:rFonts w:ascii="Calibri" w:hAnsi="Calibri"/>
          <w:b/>
          <w:bCs/>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5.8pt;margin-top:.95pt;width:178.55pt;height:300pt;z-index:251660288;mso-width-relative:margin;mso-height-relative:margin">
            <v:textbox style="mso-next-textbox:#_x0000_s1026">
              <w:txbxContent>
                <w:p w:rsidR="00D517ED" w:rsidRPr="008638E3" w:rsidRDefault="00D517ED" w:rsidP="008254B4">
                  <w:pPr>
                    <w:numPr>
                      <w:ilvl w:val="0"/>
                      <w:numId w:val="24"/>
                    </w:numPr>
                    <w:autoSpaceDE w:val="0"/>
                    <w:autoSpaceDN w:val="0"/>
                    <w:adjustRightInd w:val="0"/>
                    <w:rPr>
                      <w:rFonts w:ascii="Helvetica" w:hAnsi="Helvetica" w:cs="Helvetica"/>
                    </w:rPr>
                  </w:pPr>
                  <w:r w:rsidRPr="008638E3">
                    <w:rPr>
                      <w:rFonts w:ascii="Helvetica" w:hAnsi="Helvetica" w:cs="Helvetica"/>
                    </w:rPr>
                    <w:t xml:space="preserve"> Do tasks (i.e. do home testing,</w:t>
                  </w:r>
                  <w:r>
                    <w:rPr>
                      <w:rFonts w:ascii="Helvetica" w:hAnsi="Helvetica" w:cs="Helvetica"/>
                    </w:rPr>
                    <w:t xml:space="preserve"> </w:t>
                  </w:r>
                  <w:r w:rsidRPr="008638E3">
                    <w:rPr>
                      <w:rFonts w:ascii="Helvetica" w:hAnsi="Helvetica" w:cs="Helvetica"/>
                    </w:rPr>
                    <w:t>make medical appointments,</w:t>
                  </w:r>
                  <w:r>
                    <w:rPr>
                      <w:rFonts w:ascii="Helvetica" w:hAnsi="Helvetica" w:cs="Helvetica"/>
                    </w:rPr>
                    <w:t xml:space="preserve"> </w:t>
                  </w:r>
                  <w:r w:rsidRPr="008638E3">
                    <w:rPr>
                      <w:rFonts w:ascii="Helvetica" w:hAnsi="Helvetica" w:cs="Helvetica"/>
                    </w:rPr>
                    <w:t>give medications)</w:t>
                  </w:r>
                </w:p>
                <w:p w:rsidR="00D517ED" w:rsidRPr="008638E3" w:rsidRDefault="00D517ED" w:rsidP="008254B4">
                  <w:pPr>
                    <w:numPr>
                      <w:ilvl w:val="0"/>
                      <w:numId w:val="24"/>
                    </w:numPr>
                    <w:autoSpaceDE w:val="0"/>
                    <w:autoSpaceDN w:val="0"/>
                    <w:adjustRightInd w:val="0"/>
                    <w:rPr>
                      <w:rFonts w:ascii="Helvetica" w:hAnsi="Helvetica" w:cs="Helvetica"/>
                    </w:rPr>
                  </w:pPr>
                  <w:r>
                    <w:rPr>
                      <w:rFonts w:ascii="Helvetica" w:hAnsi="Helvetica" w:cs="Helvetica"/>
                    </w:rPr>
                    <w:t>Facilitate,(</w:t>
                  </w:r>
                  <w:r w:rsidRPr="008638E3">
                    <w:rPr>
                      <w:rFonts w:ascii="Helvetica" w:hAnsi="Helvetica" w:cs="Helvetica"/>
                    </w:rPr>
                    <w:t>accommodate, remind,</w:t>
                  </w:r>
                  <w:r>
                    <w:rPr>
                      <w:rFonts w:ascii="Helvetica" w:hAnsi="Helvetica" w:cs="Helvetica"/>
                    </w:rPr>
                    <w:t xml:space="preserve"> </w:t>
                  </w:r>
                  <w:r w:rsidRPr="008638E3">
                    <w:rPr>
                      <w:rFonts w:ascii="Helvetica" w:hAnsi="Helvetica" w:cs="Helvetica"/>
                    </w:rPr>
                    <w:t xml:space="preserve">motivate and partner in </w:t>
                  </w:r>
                  <w:r>
                    <w:rPr>
                      <w:rFonts w:ascii="Helvetica" w:hAnsi="Helvetica" w:cs="Helvetica"/>
                    </w:rPr>
                    <w:t xml:space="preserve">behavior </w:t>
                  </w:r>
                  <w:r w:rsidRPr="008638E3">
                    <w:rPr>
                      <w:rFonts w:ascii="Helvetica" w:hAnsi="Helvetica" w:cs="Helvetica"/>
                    </w:rPr>
                    <w:t>change</w:t>
                  </w:r>
                </w:p>
                <w:p w:rsidR="00D517ED" w:rsidRPr="008638E3" w:rsidRDefault="00D517ED" w:rsidP="008254B4">
                  <w:pPr>
                    <w:numPr>
                      <w:ilvl w:val="0"/>
                      <w:numId w:val="24"/>
                    </w:numPr>
                    <w:autoSpaceDE w:val="0"/>
                    <w:autoSpaceDN w:val="0"/>
                    <w:adjustRightInd w:val="0"/>
                    <w:rPr>
                      <w:rFonts w:ascii="Helvetica" w:hAnsi="Helvetica" w:cs="Helvetica"/>
                    </w:rPr>
                  </w:pPr>
                  <w:r w:rsidRPr="008638E3">
                    <w:rPr>
                      <w:rFonts w:ascii="Helvetica" w:hAnsi="Helvetica" w:cs="Helvetica"/>
                    </w:rPr>
                    <w:t>Partner in decision-making and</w:t>
                  </w:r>
                  <w:r>
                    <w:rPr>
                      <w:rFonts w:ascii="Helvetica" w:hAnsi="Helvetica" w:cs="Helvetica"/>
                    </w:rPr>
                    <w:t xml:space="preserve"> </w:t>
                  </w:r>
                  <w:r w:rsidRPr="008638E3">
                    <w:rPr>
                      <w:rFonts w:ascii="Helvetica" w:hAnsi="Helvetica" w:cs="Helvetica"/>
                    </w:rPr>
                    <w:t>problem solving</w:t>
                  </w:r>
                </w:p>
                <w:p w:rsidR="00D517ED" w:rsidRPr="008638E3" w:rsidRDefault="00D517ED" w:rsidP="008254B4">
                  <w:pPr>
                    <w:numPr>
                      <w:ilvl w:val="0"/>
                      <w:numId w:val="24"/>
                    </w:numPr>
                    <w:autoSpaceDE w:val="0"/>
                    <w:autoSpaceDN w:val="0"/>
                    <w:adjustRightInd w:val="0"/>
                    <w:rPr>
                      <w:rFonts w:ascii="Helvetica" w:hAnsi="Helvetica" w:cs="Helvetica"/>
                    </w:rPr>
                  </w:pPr>
                  <w:r w:rsidRPr="008638E3">
                    <w:rPr>
                      <w:rFonts w:ascii="Helvetica" w:hAnsi="Helvetica" w:cs="Helvetica"/>
                    </w:rPr>
                    <w:t>Help patient cope with symptoms</w:t>
                  </w:r>
                  <w:r>
                    <w:rPr>
                      <w:rFonts w:ascii="Helvetica" w:hAnsi="Helvetica" w:cs="Helvetica"/>
                    </w:rPr>
                    <w:t xml:space="preserve"> </w:t>
                  </w:r>
                  <w:r w:rsidRPr="008638E3">
                    <w:rPr>
                      <w:rFonts w:ascii="Helvetica" w:hAnsi="Helvetica" w:cs="Helvetica"/>
                    </w:rPr>
                    <w:t>and stress</w:t>
                  </w:r>
                </w:p>
                <w:p w:rsidR="00D517ED" w:rsidRPr="008638E3" w:rsidRDefault="00D517ED" w:rsidP="008254B4">
                  <w:pPr>
                    <w:numPr>
                      <w:ilvl w:val="0"/>
                      <w:numId w:val="24"/>
                    </w:numPr>
                    <w:autoSpaceDE w:val="0"/>
                    <w:autoSpaceDN w:val="0"/>
                    <w:adjustRightInd w:val="0"/>
                    <w:rPr>
                      <w:rFonts w:ascii="Helvetica" w:hAnsi="Helvetica" w:cs="Helvetica"/>
                    </w:rPr>
                  </w:pPr>
                  <w:r w:rsidRPr="008638E3">
                    <w:rPr>
                      <w:rFonts w:ascii="Helvetica" w:hAnsi="Helvetica" w:cs="Helvetica"/>
                    </w:rPr>
                    <w:t>Help patient connect to information</w:t>
                  </w:r>
                  <w:r>
                    <w:rPr>
                      <w:rFonts w:ascii="Helvetica" w:hAnsi="Helvetica" w:cs="Helvetica"/>
                    </w:rPr>
                    <w:t xml:space="preserve"> </w:t>
                  </w:r>
                  <w:r w:rsidRPr="008638E3">
                    <w:rPr>
                      <w:rFonts w:ascii="Helvetica" w:hAnsi="Helvetica" w:cs="Helvetica"/>
                    </w:rPr>
                    <w:t>and community resources</w:t>
                  </w:r>
                </w:p>
                <w:p w:rsidR="00D517ED" w:rsidRPr="008638E3" w:rsidRDefault="00D517ED" w:rsidP="008254B4">
                  <w:pPr>
                    <w:numPr>
                      <w:ilvl w:val="0"/>
                      <w:numId w:val="24"/>
                    </w:numPr>
                    <w:autoSpaceDE w:val="0"/>
                    <w:autoSpaceDN w:val="0"/>
                    <w:adjustRightInd w:val="0"/>
                    <w:rPr>
                      <w:rFonts w:ascii="Helvetica" w:hAnsi="Helvetica" w:cs="Helvetica"/>
                    </w:rPr>
                  </w:pPr>
                  <w:r w:rsidRPr="008638E3">
                    <w:rPr>
                      <w:rFonts w:ascii="Helvetica" w:hAnsi="Helvetica" w:cs="Helvetica"/>
                    </w:rPr>
                    <w:t>Support patient integration of</w:t>
                  </w:r>
                  <w:r>
                    <w:rPr>
                      <w:rFonts w:ascii="Helvetica" w:hAnsi="Helvetica" w:cs="Helvetica"/>
                    </w:rPr>
                    <w:t xml:space="preserve"> </w:t>
                  </w:r>
                  <w:r w:rsidRPr="008638E3">
                    <w:rPr>
                      <w:rFonts w:ascii="Helvetica" w:hAnsi="Helvetica" w:cs="Helvetica"/>
                    </w:rPr>
                    <w:t>illness care into existing life roles</w:t>
                  </w:r>
                </w:p>
                <w:p w:rsidR="00D517ED" w:rsidRPr="008638E3" w:rsidRDefault="00D517ED" w:rsidP="008254B4">
                  <w:pPr>
                    <w:autoSpaceDE w:val="0"/>
                    <w:autoSpaceDN w:val="0"/>
                    <w:adjustRightInd w:val="0"/>
                    <w:ind w:left="720"/>
                    <w:rPr>
                      <w:rFonts w:ascii="Helvetica" w:hAnsi="Helvetica" w:cs="Helvetica"/>
                    </w:rPr>
                  </w:pPr>
                </w:p>
                <w:p w:rsidR="00D517ED" w:rsidRPr="008638E3" w:rsidRDefault="00D517ED" w:rsidP="008254B4">
                  <w:pPr>
                    <w:autoSpaceDE w:val="0"/>
                    <w:autoSpaceDN w:val="0"/>
                    <w:adjustRightInd w:val="0"/>
                    <w:rPr>
                      <w:rFonts w:ascii="Helvetica" w:hAnsi="Helvetica" w:cs="Helvetica"/>
                    </w:rPr>
                  </w:pPr>
                </w:p>
                <w:p w:rsidR="00D517ED" w:rsidRPr="008638E3" w:rsidRDefault="00D517ED" w:rsidP="008254B4"/>
                <w:p w:rsidR="00D517ED" w:rsidRDefault="00D517ED" w:rsidP="008254B4"/>
              </w:txbxContent>
            </v:textbox>
          </v:shape>
        </w:pict>
      </w:r>
    </w:p>
    <w:p w:rsidR="008254B4" w:rsidRDefault="0026711C" w:rsidP="008254B4">
      <w:pPr>
        <w:ind w:left="1800"/>
        <w:jc w:val="both"/>
        <w:rPr>
          <w:rFonts w:ascii="Calibri" w:hAnsi="Calibri"/>
          <w:b/>
          <w:bCs/>
        </w:rPr>
      </w:pPr>
      <w:r>
        <w:rPr>
          <w:rFonts w:ascii="Calibri" w:hAnsi="Calibri"/>
          <w:b/>
          <w:bCs/>
          <w:noProof/>
          <w:lang w:eastAsia="zh-TW"/>
        </w:rPr>
        <w:pict>
          <v:shape id="_x0000_s1027" type="#_x0000_t202" style="position:absolute;left:0;text-align:left;margin-left:247pt;margin-top:-.2pt;width:90.1pt;height:81.2pt;z-index:251661312;mso-height-percent:200;mso-height-percent:200;mso-width-relative:margin;mso-height-relative:margin">
            <v:textbox style="mso-next-textbox:#_x0000_s1027;mso-fit-shape-to-text:t">
              <w:txbxContent>
                <w:p w:rsidR="00D517ED" w:rsidRPr="008638E3" w:rsidRDefault="00D517ED" w:rsidP="008254B4">
                  <w:pPr>
                    <w:autoSpaceDE w:val="0"/>
                    <w:autoSpaceDN w:val="0"/>
                    <w:adjustRightInd w:val="0"/>
                    <w:rPr>
                      <w:rFonts w:ascii="Calibri" w:hAnsi="Calibri" w:cs="Helvetica"/>
                    </w:rPr>
                  </w:pPr>
                  <w:r w:rsidRPr="008638E3">
                    <w:rPr>
                      <w:rFonts w:ascii="Calibri" w:hAnsi="Calibri" w:cs="Helvetica"/>
                    </w:rPr>
                    <w:t>Improved</w:t>
                  </w:r>
                </w:p>
                <w:p w:rsidR="00D517ED" w:rsidRPr="008638E3" w:rsidRDefault="00D517ED" w:rsidP="008254B4">
                  <w:pPr>
                    <w:autoSpaceDE w:val="0"/>
                    <w:autoSpaceDN w:val="0"/>
                    <w:adjustRightInd w:val="0"/>
                    <w:rPr>
                      <w:rFonts w:ascii="Calibri" w:hAnsi="Calibri" w:cs="Helvetica"/>
                    </w:rPr>
                  </w:pPr>
                  <w:r w:rsidRPr="008638E3">
                    <w:rPr>
                      <w:rFonts w:ascii="Calibri" w:hAnsi="Calibri" w:cs="Helvetica"/>
                    </w:rPr>
                    <w:t>Self-efficacy,</w:t>
                  </w:r>
                </w:p>
                <w:p w:rsidR="00D517ED" w:rsidRPr="008638E3" w:rsidRDefault="00D517ED" w:rsidP="008254B4">
                  <w:pPr>
                    <w:autoSpaceDE w:val="0"/>
                    <w:autoSpaceDN w:val="0"/>
                    <w:adjustRightInd w:val="0"/>
                    <w:rPr>
                      <w:rFonts w:ascii="Calibri" w:hAnsi="Calibri" w:cs="Helvetica"/>
                    </w:rPr>
                  </w:pPr>
                  <w:r w:rsidRPr="008638E3">
                    <w:rPr>
                      <w:rFonts w:ascii="Calibri" w:hAnsi="Calibri" w:cs="Helvetica"/>
                    </w:rPr>
                    <w:t>Mental health,</w:t>
                  </w:r>
                </w:p>
                <w:p w:rsidR="00D517ED" w:rsidRPr="008638E3" w:rsidRDefault="00D517ED" w:rsidP="008254B4">
                  <w:pPr>
                    <w:autoSpaceDE w:val="0"/>
                    <w:autoSpaceDN w:val="0"/>
                    <w:adjustRightInd w:val="0"/>
                    <w:rPr>
                      <w:rFonts w:ascii="Calibri" w:hAnsi="Calibri" w:cs="Helvetica"/>
                    </w:rPr>
                  </w:pPr>
                  <w:r w:rsidRPr="008638E3">
                    <w:rPr>
                      <w:rFonts w:ascii="Calibri" w:hAnsi="Calibri" w:cs="Helvetica"/>
                    </w:rPr>
                    <w:t>&amp; adjustment to Illness</w:t>
                  </w:r>
                </w:p>
              </w:txbxContent>
            </v:textbox>
          </v:shape>
        </w:pict>
      </w:r>
    </w:p>
    <w:p w:rsidR="008254B4" w:rsidRDefault="008254B4" w:rsidP="008254B4">
      <w:pPr>
        <w:ind w:left="1800"/>
        <w:jc w:val="both"/>
        <w:rPr>
          <w:rFonts w:ascii="Calibri" w:hAnsi="Calibri"/>
          <w:b/>
          <w:bCs/>
        </w:rPr>
      </w:pPr>
    </w:p>
    <w:p w:rsidR="008254B4" w:rsidRDefault="0026711C" w:rsidP="008254B4">
      <w:pPr>
        <w:ind w:left="1800"/>
        <w:jc w:val="both"/>
        <w:rPr>
          <w:rFonts w:ascii="Calibri" w:hAnsi="Calibri"/>
          <w:b/>
          <w:bCs/>
        </w:rPr>
      </w:pPr>
      <w:r>
        <w:rPr>
          <w:rFonts w:ascii="Calibri" w:hAnsi="Calibri"/>
          <w:b/>
          <w:bCs/>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50pt;margin-top:10.25pt;width:76.9pt;height:38.25pt;z-index:251662336"/>
        </w:pict>
      </w:r>
    </w:p>
    <w:p w:rsidR="008254B4" w:rsidRDefault="008254B4" w:rsidP="008254B4">
      <w:pPr>
        <w:ind w:left="1800"/>
        <w:jc w:val="both"/>
        <w:rPr>
          <w:rFonts w:ascii="Calibri" w:hAnsi="Calibri"/>
          <w:b/>
          <w:bCs/>
        </w:rPr>
      </w:pPr>
    </w:p>
    <w:p w:rsidR="008254B4" w:rsidRDefault="008254B4" w:rsidP="008254B4">
      <w:pPr>
        <w:ind w:left="1800"/>
        <w:jc w:val="both"/>
        <w:rPr>
          <w:rFonts w:ascii="Calibri" w:hAnsi="Calibri"/>
          <w:b/>
          <w:bCs/>
        </w:rPr>
      </w:pPr>
    </w:p>
    <w:p w:rsidR="008254B4" w:rsidRDefault="0026711C" w:rsidP="008254B4">
      <w:pPr>
        <w:ind w:left="1800"/>
        <w:jc w:val="both"/>
        <w:rPr>
          <w:rFonts w:ascii="Calibri" w:hAnsi="Calibri"/>
          <w:b/>
          <w:bCs/>
        </w:rPr>
      </w:pPr>
      <w:r>
        <w:rPr>
          <w:rFonts w:ascii="Calibri" w:hAnsi="Calibri"/>
          <w:b/>
          <w:bCs/>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267.75pt;margin-top:14.15pt;width:38.25pt;height:33.15pt;z-index:251665408"/>
        </w:pict>
      </w:r>
    </w:p>
    <w:p w:rsidR="008254B4" w:rsidRDefault="008254B4" w:rsidP="008254B4">
      <w:pPr>
        <w:ind w:left="1800"/>
        <w:jc w:val="both"/>
        <w:rPr>
          <w:rFonts w:ascii="Calibri" w:hAnsi="Calibri"/>
          <w:b/>
          <w:bCs/>
        </w:rPr>
      </w:pPr>
    </w:p>
    <w:p w:rsidR="008254B4" w:rsidRDefault="008254B4" w:rsidP="008254B4">
      <w:pPr>
        <w:ind w:left="1800"/>
        <w:jc w:val="both"/>
        <w:rPr>
          <w:rFonts w:ascii="Calibri" w:hAnsi="Calibri"/>
          <w:b/>
          <w:bCs/>
        </w:rPr>
      </w:pPr>
    </w:p>
    <w:p w:rsidR="008254B4" w:rsidRDefault="0026711C" w:rsidP="008254B4">
      <w:pPr>
        <w:ind w:left="1800"/>
        <w:jc w:val="both"/>
        <w:rPr>
          <w:rFonts w:ascii="Calibri" w:hAnsi="Calibri"/>
          <w:b/>
          <w:bCs/>
        </w:rPr>
      </w:pPr>
      <w:r>
        <w:rPr>
          <w:rFonts w:ascii="Calibri" w:hAnsi="Calibri"/>
          <w:b/>
          <w:bCs/>
          <w:noProof/>
        </w:rPr>
        <w:pict>
          <v:shape id="_x0000_s1029" type="#_x0000_t202" style="position:absolute;left:0;text-align:left;margin-left:247.4pt;margin-top:3.35pt;width:90.1pt;height:50.25pt;z-index:251663360">
            <v:textbox>
              <w:txbxContent>
                <w:p w:rsidR="00D517ED" w:rsidRPr="00686B19" w:rsidRDefault="00D517ED" w:rsidP="008254B4">
                  <w:pPr>
                    <w:autoSpaceDE w:val="0"/>
                    <w:autoSpaceDN w:val="0"/>
                    <w:adjustRightInd w:val="0"/>
                    <w:rPr>
                      <w:rFonts w:ascii="Calibri" w:hAnsi="Calibri" w:cs="Helvetica"/>
                    </w:rPr>
                  </w:pPr>
                  <w:r w:rsidRPr="00686B19">
                    <w:rPr>
                      <w:rFonts w:ascii="Calibri" w:hAnsi="Calibri" w:cs="Helvetica"/>
                    </w:rPr>
                    <w:t xml:space="preserve">Improved </w:t>
                  </w:r>
                  <w:proofErr w:type="spellStart"/>
                  <w:r w:rsidRPr="00686B19">
                    <w:rPr>
                      <w:rFonts w:ascii="Calibri" w:hAnsi="Calibri" w:cs="Helvetica"/>
                    </w:rPr>
                    <w:t>Self management</w:t>
                  </w:r>
                  <w:proofErr w:type="spellEnd"/>
                  <w:r w:rsidRPr="00686B19">
                    <w:rPr>
                      <w:rFonts w:ascii="Calibri" w:hAnsi="Calibri" w:cs="Helvetica"/>
                    </w:rPr>
                    <w:t xml:space="preserve"> behavior</w:t>
                  </w:r>
                </w:p>
              </w:txbxContent>
            </v:textbox>
          </v:shape>
        </w:pict>
      </w:r>
    </w:p>
    <w:p w:rsidR="008254B4" w:rsidRDefault="008254B4" w:rsidP="008254B4">
      <w:pPr>
        <w:ind w:left="1800"/>
        <w:jc w:val="both"/>
        <w:rPr>
          <w:rFonts w:ascii="Calibri" w:hAnsi="Calibri"/>
          <w:b/>
          <w:bCs/>
        </w:rPr>
      </w:pPr>
    </w:p>
    <w:p w:rsidR="008254B4" w:rsidRDefault="008254B4" w:rsidP="008254B4">
      <w:pPr>
        <w:ind w:left="1800"/>
        <w:jc w:val="both"/>
        <w:rPr>
          <w:rFonts w:ascii="Calibri" w:hAnsi="Calibri"/>
          <w:b/>
          <w:bCs/>
        </w:rPr>
      </w:pPr>
    </w:p>
    <w:p w:rsidR="008254B4" w:rsidRDefault="008254B4" w:rsidP="008254B4">
      <w:pPr>
        <w:ind w:left="1800"/>
        <w:jc w:val="both"/>
        <w:rPr>
          <w:rFonts w:ascii="Calibri" w:hAnsi="Calibri"/>
          <w:b/>
          <w:bCs/>
        </w:rPr>
      </w:pPr>
    </w:p>
    <w:p w:rsidR="008254B4" w:rsidRDefault="0026711C" w:rsidP="008254B4">
      <w:pPr>
        <w:ind w:left="1800"/>
        <w:jc w:val="both"/>
        <w:rPr>
          <w:rFonts w:ascii="Calibri" w:hAnsi="Calibri"/>
          <w:b/>
          <w:bCs/>
        </w:rPr>
      </w:pPr>
      <w:r>
        <w:rPr>
          <w:rFonts w:ascii="Calibri" w:hAnsi="Calibri"/>
          <w:b/>
          <w:bCs/>
          <w:noProof/>
        </w:rPr>
        <w:pict>
          <v:shape id="_x0000_s1032" type="#_x0000_t67" style="position:absolute;left:0;text-align:left;margin-left:267.75pt;margin-top:1pt;width:38.25pt;height:39pt;z-index:251666432"/>
        </w:pict>
      </w:r>
    </w:p>
    <w:p w:rsidR="008254B4" w:rsidRDefault="008254B4" w:rsidP="008254B4">
      <w:pPr>
        <w:ind w:left="1800"/>
        <w:jc w:val="both"/>
        <w:rPr>
          <w:rFonts w:ascii="Calibri" w:hAnsi="Calibri"/>
          <w:b/>
          <w:bCs/>
        </w:rPr>
      </w:pPr>
    </w:p>
    <w:p w:rsidR="008254B4" w:rsidRDefault="0026711C" w:rsidP="0026711C">
      <w:pPr>
        <w:ind w:left="1800"/>
        <w:jc w:val="both"/>
        <w:rPr>
          <w:rFonts w:ascii="Calibri" w:hAnsi="Calibri"/>
          <w:b/>
          <w:bCs/>
        </w:rPr>
      </w:pPr>
      <w:r>
        <w:rPr>
          <w:rFonts w:ascii="Calibri" w:hAnsi="Calibri"/>
          <w:b/>
          <w:bCs/>
          <w:noProof/>
          <w:lang w:eastAsia="zh-TW"/>
        </w:rPr>
        <w:pict>
          <v:shape id="_x0000_s1030" type="#_x0000_t202" style="position:absolute;left:0;text-align:left;margin-left:251.9pt;margin-top:10.7pt;width:90.1pt;height:70.5pt;z-index:251664384;mso-width-relative:margin;mso-height-relative:margin">
            <v:textbox style="mso-next-textbox:#_x0000_s1030">
              <w:txbxContent>
                <w:p w:rsidR="00D517ED" w:rsidRPr="00686B19" w:rsidRDefault="00D517ED" w:rsidP="008254B4">
                  <w:pPr>
                    <w:autoSpaceDE w:val="0"/>
                    <w:autoSpaceDN w:val="0"/>
                    <w:adjustRightInd w:val="0"/>
                    <w:rPr>
                      <w:rFonts w:ascii="Calibri" w:hAnsi="Calibri" w:cs="Helvetica"/>
                    </w:rPr>
                  </w:pPr>
                  <w:r w:rsidRPr="00686B19">
                    <w:rPr>
                      <w:rFonts w:ascii="Calibri" w:hAnsi="Calibri" w:cs="Helvetica"/>
                    </w:rPr>
                    <w:t>Chronic illness control and improved outcomes</w:t>
                  </w:r>
                </w:p>
                <w:p w:rsidR="00D517ED" w:rsidRDefault="00D517ED" w:rsidP="008254B4"/>
              </w:txbxContent>
            </v:textbox>
          </v:shape>
        </w:pict>
      </w:r>
      <w:bookmarkStart w:id="2" w:name="_GoBack"/>
      <w:bookmarkEnd w:id="2"/>
    </w:p>
    <w:p w:rsidR="008254B4" w:rsidRDefault="008254B4" w:rsidP="008254B4">
      <w:pPr>
        <w:ind w:left="1800"/>
        <w:jc w:val="both"/>
        <w:rPr>
          <w:rFonts w:ascii="Calibri" w:hAnsi="Calibri"/>
          <w:b/>
          <w:bCs/>
        </w:rPr>
      </w:pPr>
    </w:p>
    <w:p w:rsidR="008254B4" w:rsidRDefault="008254B4" w:rsidP="008254B4">
      <w:pPr>
        <w:numPr>
          <w:ilvl w:val="2"/>
          <w:numId w:val="12"/>
        </w:numPr>
        <w:rPr>
          <w:rFonts w:ascii="Calibri" w:hAnsi="Calibri"/>
          <w:b/>
          <w:bCs/>
        </w:rPr>
      </w:pPr>
      <w:r w:rsidRPr="00A82EAA">
        <w:rPr>
          <w:rFonts w:ascii="Calibri" w:hAnsi="Calibri"/>
          <w:b/>
          <w:bCs/>
        </w:rPr>
        <w:lastRenderedPageBreak/>
        <w:t>Nutrition</w:t>
      </w:r>
      <w:r>
        <w:rPr>
          <w:rStyle w:val="FootnoteReference"/>
          <w:rFonts w:ascii="Calibri" w:hAnsi="Calibri"/>
          <w:b/>
          <w:bCs/>
        </w:rPr>
        <w:footnoteReference w:id="11"/>
      </w:r>
    </w:p>
    <w:p w:rsidR="008254B4" w:rsidRDefault="008254B4" w:rsidP="008254B4">
      <w:pPr>
        <w:numPr>
          <w:ilvl w:val="0"/>
          <w:numId w:val="25"/>
        </w:numPr>
        <w:autoSpaceDE w:val="0"/>
        <w:autoSpaceDN w:val="0"/>
        <w:adjustRightInd w:val="0"/>
        <w:jc w:val="both"/>
        <w:rPr>
          <w:rFonts w:ascii="Calibri" w:hAnsi="Calibri" w:cs="Berkeley-Book"/>
          <w:lang w:bidi="th-TH"/>
        </w:rPr>
      </w:pPr>
      <w:r w:rsidRPr="00CB42E3">
        <w:rPr>
          <w:rFonts w:ascii="Calibri" w:hAnsi="Calibri" w:cs="Berkeley-Book"/>
          <w:lang w:bidi="th-TH"/>
        </w:rPr>
        <w:t xml:space="preserve">Active family nutritional support, as measured by culturally relevant categories, is significantly associated with control of triglyceride, cholesterol, and HbA1c levels. </w:t>
      </w:r>
    </w:p>
    <w:p w:rsidR="008254B4" w:rsidRDefault="008254B4" w:rsidP="008254B4">
      <w:pPr>
        <w:autoSpaceDE w:val="0"/>
        <w:autoSpaceDN w:val="0"/>
        <w:adjustRightInd w:val="0"/>
        <w:ind w:left="720"/>
        <w:jc w:val="both"/>
        <w:rPr>
          <w:rFonts w:ascii="Calibri" w:hAnsi="Calibri" w:cs="Berkeley-Book"/>
          <w:lang w:bidi="th-TH"/>
        </w:rPr>
      </w:pPr>
    </w:p>
    <w:p w:rsidR="008254B4" w:rsidRPr="00A415E9" w:rsidRDefault="008254B4" w:rsidP="008254B4">
      <w:pPr>
        <w:numPr>
          <w:ilvl w:val="0"/>
          <w:numId w:val="25"/>
        </w:numPr>
        <w:autoSpaceDE w:val="0"/>
        <w:autoSpaceDN w:val="0"/>
        <w:adjustRightInd w:val="0"/>
        <w:jc w:val="both"/>
        <w:rPr>
          <w:rFonts w:ascii="Calibri" w:hAnsi="Calibri" w:cs="Berkeley-Book"/>
          <w:lang w:bidi="th-TH"/>
        </w:rPr>
      </w:pPr>
      <w:r w:rsidRPr="00CB42E3">
        <w:rPr>
          <w:rFonts w:ascii="Calibri" w:hAnsi="Calibri" w:cs="Berkeley-Book"/>
          <w:lang w:bidi="th-TH"/>
        </w:rPr>
        <w:t>Specifically, when family members cooked the majority of the meals for the respondent, the individual was significantly more likely to have lower triglyceride, cholesterol, and HbA1c levels</w:t>
      </w:r>
      <w:r w:rsidRPr="00CB42E3">
        <w:rPr>
          <w:rFonts w:ascii="Calibri" w:hAnsi="Calibri" w:cs="Berkeley-Book"/>
          <w:b/>
          <w:bCs/>
          <w:lang w:bidi="th-TH"/>
        </w:rPr>
        <w:t xml:space="preserve">. </w:t>
      </w:r>
    </w:p>
    <w:p w:rsidR="008254B4" w:rsidRPr="00CB42E3" w:rsidRDefault="008254B4" w:rsidP="008254B4">
      <w:pPr>
        <w:autoSpaceDE w:val="0"/>
        <w:autoSpaceDN w:val="0"/>
        <w:adjustRightInd w:val="0"/>
        <w:ind w:left="720"/>
        <w:jc w:val="both"/>
        <w:rPr>
          <w:rFonts w:ascii="Calibri" w:hAnsi="Calibri" w:cs="Berkeley-Book"/>
          <w:lang w:bidi="th-TH"/>
        </w:rPr>
      </w:pPr>
    </w:p>
    <w:p w:rsidR="008254B4" w:rsidRPr="00CB42E3" w:rsidRDefault="008254B4" w:rsidP="008254B4">
      <w:pPr>
        <w:numPr>
          <w:ilvl w:val="0"/>
          <w:numId w:val="25"/>
        </w:numPr>
        <w:autoSpaceDE w:val="0"/>
        <w:autoSpaceDN w:val="0"/>
        <w:adjustRightInd w:val="0"/>
        <w:jc w:val="both"/>
        <w:rPr>
          <w:rFonts w:ascii="Calibri" w:hAnsi="Calibri" w:cs="Berkeley-Book"/>
          <w:lang w:bidi="th-TH"/>
        </w:rPr>
      </w:pPr>
      <w:r w:rsidRPr="00CB42E3">
        <w:rPr>
          <w:rFonts w:ascii="Calibri" w:hAnsi="Calibri" w:cs="Berkeley-Book"/>
          <w:lang w:bidi="th-TH"/>
        </w:rPr>
        <w:t>The findings suggest that the family is a more useful unit of intervention than for the individual alone when designing diabetes care strategies.</w:t>
      </w:r>
    </w:p>
    <w:p w:rsidR="008254B4" w:rsidRPr="00CB42E3" w:rsidRDefault="008254B4" w:rsidP="008254B4">
      <w:pPr>
        <w:autoSpaceDE w:val="0"/>
        <w:autoSpaceDN w:val="0"/>
        <w:adjustRightInd w:val="0"/>
        <w:jc w:val="both"/>
        <w:rPr>
          <w:rFonts w:ascii="Calibri" w:hAnsi="Calibri" w:cs="Berkeley-Book"/>
          <w:lang w:bidi="th-TH"/>
        </w:rPr>
      </w:pPr>
    </w:p>
    <w:p w:rsidR="008254B4" w:rsidRPr="00CB42E3" w:rsidRDefault="008254B4" w:rsidP="008254B4">
      <w:pPr>
        <w:numPr>
          <w:ilvl w:val="0"/>
          <w:numId w:val="25"/>
        </w:numPr>
        <w:autoSpaceDE w:val="0"/>
        <w:autoSpaceDN w:val="0"/>
        <w:adjustRightInd w:val="0"/>
        <w:jc w:val="both"/>
        <w:rPr>
          <w:rFonts w:ascii="Calibri" w:hAnsi="Calibri" w:cs="Berkeley-Book"/>
          <w:lang w:bidi="th-TH"/>
        </w:rPr>
      </w:pPr>
      <w:r w:rsidRPr="00CB42E3">
        <w:rPr>
          <w:rFonts w:ascii="Calibri" w:hAnsi="Calibri" w:cs="Berkeley-Book"/>
          <w:lang w:bidi="th-TH"/>
        </w:rPr>
        <w:t>Behaviors beneficial to diabetes control, such as cooking or buying “light” foods, signal family accommodation to the disease. Cooking for the individual signifies assumption of care-giving roles.</w:t>
      </w:r>
    </w:p>
    <w:p w:rsidR="008254B4" w:rsidRPr="00CB42E3" w:rsidRDefault="008254B4" w:rsidP="008254B4">
      <w:pPr>
        <w:autoSpaceDE w:val="0"/>
        <w:autoSpaceDN w:val="0"/>
        <w:adjustRightInd w:val="0"/>
        <w:jc w:val="both"/>
        <w:rPr>
          <w:rFonts w:ascii="Calibri" w:hAnsi="Calibri" w:cs="Berkeley-Book"/>
          <w:lang w:bidi="th-TH"/>
        </w:rPr>
      </w:pPr>
    </w:p>
    <w:p w:rsidR="008254B4" w:rsidRDefault="008254B4" w:rsidP="008254B4">
      <w:pPr>
        <w:numPr>
          <w:ilvl w:val="0"/>
          <w:numId w:val="25"/>
        </w:numPr>
        <w:autoSpaceDE w:val="0"/>
        <w:autoSpaceDN w:val="0"/>
        <w:adjustRightInd w:val="0"/>
        <w:jc w:val="both"/>
        <w:rPr>
          <w:rFonts w:ascii="Calibri" w:hAnsi="Calibri" w:cs="Berkeley-Book"/>
          <w:lang w:bidi="th-TH"/>
        </w:rPr>
      </w:pPr>
      <w:r w:rsidRPr="00CB42E3">
        <w:rPr>
          <w:rFonts w:ascii="Calibri" w:hAnsi="Calibri" w:cs="Berkeley-Book"/>
          <w:lang w:bidi="th-TH"/>
        </w:rPr>
        <w:t xml:space="preserve">Cooking is an important part of lives of women. </w:t>
      </w:r>
      <w:r w:rsidRPr="00A415E9">
        <w:rPr>
          <w:rFonts w:ascii="Calibri" w:hAnsi="Calibri" w:cs="Berkeley-Book"/>
          <w:lang w:bidi="th-TH"/>
        </w:rPr>
        <w:t xml:space="preserve">Research has noted that whereas women may cook special meals for a chronically ill husband, they are less likely to alter cooking habits for their own disease, because to do so may place them in conflict with maternal and domestic roles that emphasize others’ needs over their own. </w:t>
      </w:r>
    </w:p>
    <w:p w:rsidR="008254B4" w:rsidRDefault="008254B4" w:rsidP="008254B4">
      <w:pPr>
        <w:pStyle w:val="ListParagraph"/>
        <w:rPr>
          <w:rFonts w:ascii="Calibri" w:hAnsi="Calibri" w:cs="Berkeley-Book"/>
          <w:lang w:bidi="th-TH"/>
        </w:rPr>
      </w:pPr>
    </w:p>
    <w:p w:rsidR="008254B4" w:rsidRPr="00A415E9" w:rsidRDefault="008254B4" w:rsidP="008254B4">
      <w:pPr>
        <w:numPr>
          <w:ilvl w:val="0"/>
          <w:numId w:val="25"/>
        </w:numPr>
        <w:autoSpaceDE w:val="0"/>
        <w:autoSpaceDN w:val="0"/>
        <w:adjustRightInd w:val="0"/>
        <w:jc w:val="both"/>
        <w:rPr>
          <w:rFonts w:ascii="Calibri" w:hAnsi="Calibri" w:cs="Berkeley-Book"/>
          <w:lang w:bidi="th-TH"/>
        </w:rPr>
      </w:pPr>
      <w:r w:rsidRPr="00A415E9">
        <w:rPr>
          <w:rFonts w:ascii="Calibri" w:hAnsi="Calibri" w:cs="Berkeley-Book"/>
          <w:lang w:bidi="th-TH"/>
        </w:rPr>
        <w:t>This dilemma may disappear for a diabetic woman when others cook for her. An example of this would be; if the family members request the woman of the house to cook desserts (roshmalai or other sweets) or fried food, and then she will also be tempted to eat them herself. This will have a negative impact on her diet control for diabetes management.</w:t>
      </w:r>
    </w:p>
    <w:p w:rsidR="008254B4" w:rsidRDefault="008254B4" w:rsidP="008254B4">
      <w:pPr>
        <w:autoSpaceDE w:val="0"/>
        <w:autoSpaceDN w:val="0"/>
        <w:adjustRightInd w:val="0"/>
        <w:jc w:val="both"/>
        <w:rPr>
          <w:rFonts w:ascii="Calibri" w:hAnsi="Calibri" w:cs="Berkeley-Book"/>
          <w:lang w:bidi="th-TH"/>
        </w:rPr>
      </w:pPr>
    </w:p>
    <w:p w:rsidR="008254B4" w:rsidRDefault="008254B4" w:rsidP="008254B4">
      <w:pPr>
        <w:numPr>
          <w:ilvl w:val="2"/>
          <w:numId w:val="12"/>
        </w:numPr>
        <w:autoSpaceDE w:val="0"/>
        <w:autoSpaceDN w:val="0"/>
        <w:adjustRightInd w:val="0"/>
        <w:jc w:val="both"/>
        <w:rPr>
          <w:rFonts w:ascii="Calibri" w:hAnsi="Calibri"/>
          <w:b/>
          <w:bCs/>
        </w:rPr>
      </w:pPr>
      <w:r>
        <w:rPr>
          <w:rFonts w:ascii="Calibri" w:hAnsi="Calibri"/>
          <w:b/>
          <w:bCs/>
        </w:rPr>
        <w:t>Exercise</w:t>
      </w:r>
    </w:p>
    <w:p w:rsidR="008254B4" w:rsidRDefault="008254B4" w:rsidP="008254B4">
      <w:pPr>
        <w:autoSpaceDE w:val="0"/>
        <w:autoSpaceDN w:val="0"/>
        <w:adjustRightInd w:val="0"/>
        <w:ind w:left="2160"/>
        <w:jc w:val="both"/>
        <w:rPr>
          <w:rFonts w:ascii="Calibri" w:hAnsi="Calibri"/>
          <w:b/>
          <w:bCs/>
        </w:rPr>
      </w:pPr>
    </w:p>
    <w:p w:rsidR="008254B4" w:rsidRPr="00B16DA3" w:rsidRDefault="008254B4" w:rsidP="008254B4">
      <w:pPr>
        <w:numPr>
          <w:ilvl w:val="0"/>
          <w:numId w:val="26"/>
        </w:numPr>
        <w:autoSpaceDE w:val="0"/>
        <w:autoSpaceDN w:val="0"/>
        <w:adjustRightInd w:val="0"/>
        <w:jc w:val="both"/>
        <w:rPr>
          <w:rFonts w:ascii="Calibri" w:hAnsi="Calibri"/>
          <w:b/>
          <w:bCs/>
        </w:rPr>
      </w:pPr>
      <w:r>
        <w:t>Rabina begum 49, learned about her diabetes status and she and her husband decided to slim down together.She credits her husband for providing the support she needed to make a radical lifestyle change. She and her husband walk regularly in the park for 30 minutes everyday. She says it is the biggest support to her and her diabetes is in control.</w:t>
      </w:r>
    </w:p>
    <w:p w:rsidR="008254B4" w:rsidRPr="00B16DA3" w:rsidRDefault="008254B4" w:rsidP="008254B4">
      <w:pPr>
        <w:autoSpaceDE w:val="0"/>
        <w:autoSpaceDN w:val="0"/>
        <w:adjustRightInd w:val="0"/>
        <w:ind w:left="720"/>
        <w:jc w:val="both"/>
        <w:rPr>
          <w:rFonts w:ascii="Calibri" w:hAnsi="Calibri"/>
          <w:b/>
          <w:bCs/>
        </w:rPr>
      </w:pPr>
    </w:p>
    <w:p w:rsidR="008254B4" w:rsidRPr="00B16DA3" w:rsidRDefault="008254B4" w:rsidP="008254B4">
      <w:pPr>
        <w:numPr>
          <w:ilvl w:val="0"/>
          <w:numId w:val="26"/>
        </w:numPr>
        <w:autoSpaceDE w:val="0"/>
        <w:autoSpaceDN w:val="0"/>
        <w:adjustRightInd w:val="0"/>
        <w:jc w:val="both"/>
      </w:pPr>
      <w:r w:rsidRPr="00B16DA3">
        <w:t>Increasing social support for physical activity includes those strategies that</w:t>
      </w:r>
      <w:r>
        <w:t xml:space="preserve"> </w:t>
      </w:r>
      <w:r w:rsidRPr="00B16DA3">
        <w:t>seek to create a supportive environment for increasing an individual’s physical activity</w:t>
      </w:r>
      <w:r>
        <w:t xml:space="preserve"> </w:t>
      </w:r>
      <w:r w:rsidRPr="00B16DA3">
        <w:t>behaviors.</w:t>
      </w:r>
      <w:r>
        <w:t xml:space="preserve"> </w:t>
      </w:r>
      <w:r w:rsidRPr="00B16DA3">
        <w:t>Family-ba</w:t>
      </w:r>
      <w:r>
        <w:t>sed social support</w:t>
      </w:r>
      <w:r w:rsidRPr="00B16DA3">
        <w:t xml:space="preserve"> usually target family support as</w:t>
      </w:r>
      <w:r>
        <w:t xml:space="preserve"> </w:t>
      </w:r>
      <w:r w:rsidRPr="00B16DA3">
        <w:t xml:space="preserve">a whole, parent support, or spouse/partner support. Common components of family based </w:t>
      </w:r>
      <w:r>
        <w:t xml:space="preserve">social support </w:t>
      </w:r>
      <w:r w:rsidRPr="00B16DA3">
        <w:t>include education, skill development, and physical</w:t>
      </w:r>
      <w:r>
        <w:t xml:space="preserve"> </w:t>
      </w:r>
      <w:r w:rsidRPr="00B16DA3">
        <w:t>activity opportunities for all family members.</w:t>
      </w:r>
    </w:p>
    <w:p w:rsidR="008254B4" w:rsidRPr="00F0408D" w:rsidRDefault="008254B4" w:rsidP="008254B4">
      <w:pPr>
        <w:autoSpaceDE w:val="0"/>
        <w:autoSpaceDN w:val="0"/>
        <w:adjustRightInd w:val="0"/>
        <w:jc w:val="both"/>
        <w:rPr>
          <w:rFonts w:ascii="Calibri" w:hAnsi="Calibri"/>
          <w:b/>
          <w:bCs/>
        </w:rPr>
      </w:pPr>
    </w:p>
    <w:p w:rsidR="008254B4" w:rsidRDefault="008254B4" w:rsidP="008254B4">
      <w:pPr>
        <w:numPr>
          <w:ilvl w:val="0"/>
          <w:numId w:val="26"/>
        </w:numPr>
        <w:autoSpaceDE w:val="0"/>
        <w:autoSpaceDN w:val="0"/>
        <w:adjustRightInd w:val="0"/>
        <w:rPr>
          <w:rFonts w:ascii="Calibri" w:hAnsi="Calibri" w:cs="AdvP101883"/>
        </w:rPr>
      </w:pPr>
      <w:r>
        <w:t xml:space="preserve">Goal setting by the family can help in making a regime for exercise. For example a family member decides </w:t>
      </w:r>
      <w:r w:rsidRPr="00EA6E21">
        <w:rPr>
          <w:rFonts w:ascii="Calibri" w:hAnsi="Calibri" w:cs="AdvP101883"/>
        </w:rPr>
        <w:t>‘I will ask my sister if she wants to go for a walk with me in the evening two times each week’.</w:t>
      </w:r>
      <w:r>
        <w:rPr>
          <w:rFonts w:ascii="Calibri" w:hAnsi="Calibri" w:cs="AdvP101883"/>
        </w:rPr>
        <w:t xml:space="preserve"> This will motivate the person for walks more often. </w:t>
      </w:r>
    </w:p>
    <w:p w:rsidR="008254B4" w:rsidRPr="00B16DA3" w:rsidRDefault="008254B4" w:rsidP="008254B4">
      <w:pPr>
        <w:pStyle w:val="ListParagraph"/>
      </w:pPr>
    </w:p>
    <w:p w:rsidR="008254B4" w:rsidRPr="00B16DA3" w:rsidRDefault="008254B4" w:rsidP="008254B4">
      <w:pPr>
        <w:autoSpaceDE w:val="0"/>
        <w:autoSpaceDN w:val="0"/>
        <w:adjustRightInd w:val="0"/>
        <w:rPr>
          <w:b/>
          <w:bCs/>
        </w:rPr>
      </w:pPr>
      <w:r w:rsidRPr="00B16DA3">
        <w:rPr>
          <w:b/>
          <w:bCs/>
        </w:rPr>
        <w:t>Targeted Outcomes</w:t>
      </w:r>
      <w:r>
        <w:rPr>
          <w:b/>
          <w:bCs/>
        </w:rPr>
        <w:t xml:space="preserve"> of family involvement in physical activity</w:t>
      </w:r>
      <w:r>
        <w:rPr>
          <w:rStyle w:val="FootnoteReference"/>
          <w:b/>
          <w:bCs/>
        </w:rPr>
        <w:footnoteReference w:id="12"/>
      </w:r>
      <w:r w:rsidRPr="00B16DA3">
        <w:rPr>
          <w:b/>
          <w:bCs/>
        </w:rPr>
        <w:t>:</w:t>
      </w:r>
    </w:p>
    <w:p w:rsidR="008254B4" w:rsidRPr="00B16DA3" w:rsidRDefault="008254B4" w:rsidP="008254B4">
      <w:pPr>
        <w:numPr>
          <w:ilvl w:val="0"/>
          <w:numId w:val="28"/>
        </w:numPr>
        <w:autoSpaceDE w:val="0"/>
        <w:autoSpaceDN w:val="0"/>
        <w:adjustRightInd w:val="0"/>
        <w:jc w:val="both"/>
      </w:pPr>
      <w:r w:rsidRPr="00B16DA3">
        <w:t>Increase in physical activity as measured by the frequency and duration of physical</w:t>
      </w:r>
      <w:r>
        <w:t xml:space="preserve"> </w:t>
      </w:r>
      <w:r w:rsidRPr="00B16DA3">
        <w:t>activity, the number of physically-active persons, and/or the level of energy</w:t>
      </w:r>
      <w:r>
        <w:t xml:space="preserve"> </w:t>
      </w:r>
      <w:r w:rsidRPr="00B16DA3">
        <w:t>expenditure for physically-active persons</w:t>
      </w:r>
      <w:r>
        <w:t>.</w:t>
      </w:r>
    </w:p>
    <w:p w:rsidR="008254B4" w:rsidRPr="00B16DA3" w:rsidRDefault="008254B4" w:rsidP="008254B4">
      <w:pPr>
        <w:numPr>
          <w:ilvl w:val="0"/>
          <w:numId w:val="28"/>
        </w:numPr>
        <w:autoSpaceDE w:val="0"/>
        <w:autoSpaceDN w:val="0"/>
        <w:adjustRightInd w:val="0"/>
        <w:jc w:val="both"/>
      </w:pPr>
      <w:r w:rsidRPr="00B16DA3">
        <w:t>Increase in exercise knowledge</w:t>
      </w:r>
      <w:r>
        <w:t>.</w:t>
      </w:r>
    </w:p>
    <w:p w:rsidR="008254B4" w:rsidRPr="00B16DA3" w:rsidRDefault="008254B4" w:rsidP="008254B4">
      <w:pPr>
        <w:numPr>
          <w:ilvl w:val="0"/>
          <w:numId w:val="28"/>
        </w:numPr>
        <w:autoSpaceDE w:val="0"/>
        <w:autoSpaceDN w:val="0"/>
        <w:adjustRightInd w:val="0"/>
        <w:jc w:val="both"/>
      </w:pPr>
      <w:r w:rsidRPr="00B16DA3">
        <w:t>Increase in confidence and/or skills related to physical activity</w:t>
      </w:r>
      <w:r>
        <w:t>.</w:t>
      </w:r>
    </w:p>
    <w:p w:rsidR="008254B4" w:rsidRPr="00B16DA3" w:rsidRDefault="008254B4" w:rsidP="008254B4">
      <w:pPr>
        <w:numPr>
          <w:ilvl w:val="0"/>
          <w:numId w:val="28"/>
        </w:numPr>
        <w:autoSpaceDE w:val="0"/>
        <w:autoSpaceDN w:val="0"/>
        <w:adjustRightInd w:val="0"/>
        <w:jc w:val="both"/>
      </w:pPr>
      <w:r w:rsidRPr="00B16DA3">
        <w:t>Increase in physical fitness as measured by aerobic flexibility and/or aerobic capacity</w:t>
      </w:r>
      <w:r>
        <w:t>.</w:t>
      </w:r>
    </w:p>
    <w:p w:rsidR="008254B4" w:rsidRDefault="008254B4" w:rsidP="008254B4">
      <w:pPr>
        <w:numPr>
          <w:ilvl w:val="0"/>
          <w:numId w:val="28"/>
        </w:numPr>
        <w:autoSpaceDE w:val="0"/>
        <w:autoSpaceDN w:val="0"/>
        <w:adjustRightInd w:val="0"/>
        <w:jc w:val="both"/>
      </w:pPr>
      <w:r w:rsidRPr="00B16DA3">
        <w:t>Decrease in obesity/overweight or maintenance of healthy weight as measured by</w:t>
      </w:r>
      <w:r>
        <w:t xml:space="preserve"> </w:t>
      </w:r>
      <w:r w:rsidRPr="00B16DA3">
        <w:t>individual body mass index, weight, and body fat percentage</w:t>
      </w:r>
      <w:r>
        <w:t>.</w:t>
      </w:r>
    </w:p>
    <w:p w:rsidR="008254B4" w:rsidRDefault="008254B4" w:rsidP="008254B4">
      <w:pPr>
        <w:autoSpaceDE w:val="0"/>
        <w:autoSpaceDN w:val="0"/>
        <w:adjustRightInd w:val="0"/>
        <w:ind w:left="720"/>
        <w:jc w:val="both"/>
      </w:pPr>
    </w:p>
    <w:p w:rsidR="008254B4" w:rsidRPr="008E56D5" w:rsidRDefault="008254B4" w:rsidP="008254B4">
      <w:pPr>
        <w:autoSpaceDE w:val="0"/>
        <w:autoSpaceDN w:val="0"/>
        <w:adjustRightInd w:val="0"/>
        <w:rPr>
          <w:b/>
          <w:bCs/>
        </w:rPr>
      </w:pPr>
      <w:r w:rsidRPr="008E56D5">
        <w:rPr>
          <w:b/>
          <w:bCs/>
        </w:rPr>
        <w:t>Objectives</w:t>
      </w:r>
      <w:r>
        <w:rPr>
          <w:rStyle w:val="FootnoteReference"/>
          <w:b/>
          <w:bCs/>
        </w:rPr>
        <w:footnoteReference w:id="13"/>
      </w:r>
      <w:r w:rsidRPr="008E56D5">
        <w:rPr>
          <w:b/>
          <w:bCs/>
        </w:rPr>
        <w:t>:</w:t>
      </w:r>
    </w:p>
    <w:p w:rsidR="008254B4" w:rsidRPr="008E56D5" w:rsidRDefault="008254B4" w:rsidP="008254B4">
      <w:pPr>
        <w:autoSpaceDE w:val="0"/>
        <w:autoSpaceDN w:val="0"/>
        <w:adjustRightInd w:val="0"/>
      </w:pPr>
      <w:r w:rsidRPr="008E56D5">
        <w:t>The purpose of these activities is to have fun and promote active family lifestyles.</w:t>
      </w:r>
    </w:p>
    <w:p w:rsidR="008254B4" w:rsidRDefault="008254B4" w:rsidP="008254B4">
      <w:pPr>
        <w:autoSpaceDE w:val="0"/>
        <w:autoSpaceDN w:val="0"/>
        <w:adjustRightInd w:val="0"/>
        <w:ind w:left="720"/>
      </w:pPr>
    </w:p>
    <w:p w:rsidR="008254B4" w:rsidRPr="008E56D5" w:rsidRDefault="008254B4" w:rsidP="008254B4">
      <w:pPr>
        <w:autoSpaceDE w:val="0"/>
        <w:autoSpaceDN w:val="0"/>
        <w:adjustRightInd w:val="0"/>
        <w:rPr>
          <w:b/>
          <w:bCs/>
        </w:rPr>
      </w:pPr>
      <w:r w:rsidRPr="008E56D5">
        <w:rPr>
          <w:b/>
          <w:bCs/>
        </w:rPr>
        <w:t>Activities:</w:t>
      </w:r>
    </w:p>
    <w:p w:rsidR="008254B4" w:rsidRDefault="008254B4" w:rsidP="008254B4">
      <w:pPr>
        <w:autoSpaceDE w:val="0"/>
        <w:autoSpaceDN w:val="0"/>
        <w:adjustRightInd w:val="0"/>
      </w:pPr>
      <w:r w:rsidRPr="008E56D5">
        <w:t>As discus</w:t>
      </w:r>
      <w:r>
        <w:t xml:space="preserve">sions with family members occur </w:t>
      </w:r>
      <w:r w:rsidRPr="008E56D5">
        <w:t>two techni</w:t>
      </w:r>
      <w:r>
        <w:t xml:space="preserve">ques will be useful. </w:t>
      </w:r>
    </w:p>
    <w:p w:rsidR="008254B4" w:rsidRDefault="008254B4" w:rsidP="008254B4">
      <w:pPr>
        <w:numPr>
          <w:ilvl w:val="0"/>
          <w:numId w:val="29"/>
        </w:numPr>
        <w:autoSpaceDE w:val="0"/>
        <w:autoSpaceDN w:val="0"/>
        <w:adjustRightInd w:val="0"/>
        <w:jc w:val="both"/>
      </w:pPr>
      <w:r>
        <w:t xml:space="preserve">The use of </w:t>
      </w:r>
      <w:r w:rsidRPr="008E56D5">
        <w:t>brainsto</w:t>
      </w:r>
      <w:r>
        <w:t xml:space="preserve">rming can help identify as many </w:t>
      </w:r>
      <w:r w:rsidRPr="008E56D5">
        <w:t>ide</w:t>
      </w:r>
      <w:r>
        <w:t xml:space="preserve">as as possible. Remember, while </w:t>
      </w:r>
      <w:r w:rsidRPr="008E56D5">
        <w:t>brainstorming no judgments shoul</w:t>
      </w:r>
      <w:r>
        <w:t xml:space="preserve">d be </w:t>
      </w:r>
      <w:r w:rsidRPr="008E56D5">
        <w:t>made a</w:t>
      </w:r>
      <w:r>
        <w:t xml:space="preserve">bout whether the ideas are good </w:t>
      </w:r>
      <w:r w:rsidRPr="008E56D5">
        <w:t>ones or doab</w:t>
      </w:r>
      <w:r>
        <w:t xml:space="preserve">le. Just list ideas that can be </w:t>
      </w:r>
      <w:r w:rsidRPr="008E56D5">
        <w:t>later di</w:t>
      </w:r>
      <w:r>
        <w:t xml:space="preserve">scussed more in depth. </w:t>
      </w:r>
    </w:p>
    <w:p w:rsidR="008254B4" w:rsidRDefault="008254B4" w:rsidP="008254B4">
      <w:pPr>
        <w:autoSpaceDE w:val="0"/>
        <w:autoSpaceDN w:val="0"/>
        <w:adjustRightInd w:val="0"/>
        <w:ind w:left="720"/>
        <w:jc w:val="both"/>
      </w:pPr>
    </w:p>
    <w:p w:rsidR="008254B4" w:rsidRPr="008E56D5" w:rsidRDefault="008254B4" w:rsidP="008254B4">
      <w:pPr>
        <w:numPr>
          <w:ilvl w:val="0"/>
          <w:numId w:val="29"/>
        </w:numPr>
        <w:autoSpaceDE w:val="0"/>
        <w:autoSpaceDN w:val="0"/>
        <w:adjustRightInd w:val="0"/>
        <w:rPr>
          <w:rFonts w:ascii="Calibri" w:hAnsi="Calibri" w:cs="Calibri"/>
        </w:rPr>
      </w:pPr>
      <w:r>
        <w:t xml:space="preserve">A second </w:t>
      </w:r>
      <w:r w:rsidRPr="008E56D5">
        <w:t>technique is p</w:t>
      </w:r>
      <w:r>
        <w:t xml:space="preserve">roblem solving. This is a great </w:t>
      </w:r>
      <w:r w:rsidRPr="008E56D5">
        <w:t>way to addr</w:t>
      </w:r>
      <w:r>
        <w:t xml:space="preserve">ess a barriers or obstacle that </w:t>
      </w:r>
      <w:r w:rsidRPr="008E56D5">
        <w:t>would hinder an activity from occurring.</w:t>
      </w:r>
      <w:r>
        <w:t xml:space="preserve"> </w:t>
      </w:r>
      <w:r w:rsidRPr="008E56D5">
        <w:t>Brainstorming ways to over problems and</w:t>
      </w:r>
      <w:r>
        <w:t xml:space="preserve"> </w:t>
      </w:r>
      <w:r w:rsidRPr="008E56D5">
        <w:t>then having some discussion about the be</w:t>
      </w:r>
      <w:r>
        <w:t xml:space="preserve">st </w:t>
      </w:r>
      <w:r>
        <w:rPr>
          <w:rFonts w:ascii="Calibri" w:hAnsi="Calibri" w:cs="Calibri"/>
        </w:rPr>
        <w:t>ideas can help get things started. Keep in mind that the ideas should include physically active things, but can also include things that promote good health or increase knowledge about health.</w:t>
      </w:r>
    </w:p>
    <w:p w:rsidR="008254B4" w:rsidRDefault="008254B4" w:rsidP="008254B4">
      <w:pPr>
        <w:pStyle w:val="ListParagraph"/>
      </w:pPr>
    </w:p>
    <w:p w:rsidR="008254B4" w:rsidRDefault="008254B4" w:rsidP="008254B4">
      <w:pPr>
        <w:numPr>
          <w:ilvl w:val="0"/>
          <w:numId w:val="29"/>
        </w:numPr>
        <w:autoSpaceDE w:val="0"/>
        <w:autoSpaceDN w:val="0"/>
        <w:adjustRightInd w:val="0"/>
      </w:pPr>
      <w:r w:rsidRPr="008E56D5">
        <w:t>Families are busy! Because most people enjoy spending time with family members, an important first step is to think of how fun activities together.</w:t>
      </w:r>
    </w:p>
    <w:p w:rsidR="008254B4" w:rsidRDefault="008254B4" w:rsidP="008254B4">
      <w:pPr>
        <w:pStyle w:val="ListParagraph"/>
      </w:pPr>
    </w:p>
    <w:p w:rsidR="008254B4" w:rsidRDefault="008254B4" w:rsidP="008254B4">
      <w:pPr>
        <w:numPr>
          <w:ilvl w:val="0"/>
          <w:numId w:val="29"/>
        </w:numPr>
        <w:autoSpaceDE w:val="0"/>
        <w:autoSpaceDN w:val="0"/>
        <w:adjustRightInd w:val="0"/>
        <w:rPr>
          <w:rFonts w:ascii="Calibri" w:hAnsi="Calibri" w:cs="Calibri"/>
        </w:rPr>
      </w:pPr>
      <w:r>
        <w:rPr>
          <w:rFonts w:ascii="Calibri" w:hAnsi="Calibri" w:cs="Calibri"/>
        </w:rPr>
        <w:t>So a challenge in this activity is getting people to realize the benefits of getting to know family members better and spending some active times together. For instance, what can grandparents and grandchildren do together that will encourage a healthy focus in the family?</w:t>
      </w:r>
    </w:p>
    <w:p w:rsidR="008254B4" w:rsidRDefault="008254B4" w:rsidP="008254B4">
      <w:pPr>
        <w:pStyle w:val="ListParagraph"/>
        <w:rPr>
          <w:rFonts w:ascii="Calibri" w:hAnsi="Calibri" w:cs="Calibri"/>
        </w:rPr>
      </w:pPr>
    </w:p>
    <w:p w:rsidR="008254B4" w:rsidRDefault="008254B4" w:rsidP="008254B4">
      <w:pPr>
        <w:autoSpaceDE w:val="0"/>
        <w:autoSpaceDN w:val="0"/>
        <w:adjustRightInd w:val="0"/>
        <w:rPr>
          <w:b/>
          <w:bCs/>
        </w:rPr>
      </w:pPr>
    </w:p>
    <w:p w:rsidR="008254B4" w:rsidRPr="008E56D5" w:rsidRDefault="008254B4" w:rsidP="008254B4">
      <w:pPr>
        <w:autoSpaceDE w:val="0"/>
        <w:autoSpaceDN w:val="0"/>
        <w:adjustRightInd w:val="0"/>
        <w:rPr>
          <w:b/>
          <w:bCs/>
        </w:rPr>
      </w:pPr>
      <w:r w:rsidRPr="008E56D5">
        <w:rPr>
          <w:b/>
          <w:bCs/>
        </w:rPr>
        <w:t>Consider these steps in planning</w:t>
      </w:r>
      <w:r>
        <w:rPr>
          <w:b/>
          <w:bCs/>
        </w:rPr>
        <w:t xml:space="preserve"> </w:t>
      </w:r>
      <w:r w:rsidRPr="008E56D5">
        <w:rPr>
          <w:b/>
          <w:bCs/>
        </w:rPr>
        <w:t>intergenerational activities for families:</w:t>
      </w:r>
    </w:p>
    <w:p w:rsidR="008254B4" w:rsidRPr="008E56D5" w:rsidRDefault="008254B4" w:rsidP="008254B4">
      <w:pPr>
        <w:numPr>
          <w:ilvl w:val="0"/>
          <w:numId w:val="30"/>
        </w:numPr>
        <w:autoSpaceDE w:val="0"/>
        <w:autoSpaceDN w:val="0"/>
        <w:adjustRightInd w:val="0"/>
      </w:pPr>
      <w:r w:rsidRPr="008E56D5">
        <w:t>What interests do family members</w:t>
      </w:r>
      <w:r>
        <w:t xml:space="preserve"> </w:t>
      </w:r>
      <w:r w:rsidRPr="008E56D5">
        <w:t>have in common?</w:t>
      </w:r>
    </w:p>
    <w:p w:rsidR="008254B4" w:rsidRPr="008E56D5" w:rsidRDefault="008254B4" w:rsidP="008254B4">
      <w:pPr>
        <w:numPr>
          <w:ilvl w:val="0"/>
          <w:numId w:val="30"/>
        </w:numPr>
        <w:autoSpaceDE w:val="0"/>
        <w:autoSpaceDN w:val="0"/>
        <w:adjustRightInd w:val="0"/>
      </w:pPr>
      <w:r w:rsidRPr="008E56D5">
        <w:t>What activities would fit for all</w:t>
      </w:r>
      <w:r>
        <w:t xml:space="preserve"> </w:t>
      </w:r>
      <w:r w:rsidRPr="008E56D5">
        <w:t>family members or smaller groups of</w:t>
      </w:r>
      <w:r>
        <w:t xml:space="preserve"> family members? For instance, </w:t>
      </w:r>
      <w:r w:rsidRPr="008E56D5">
        <w:t>could there be special</w:t>
      </w:r>
      <w:r>
        <w:t xml:space="preserve"> </w:t>
      </w:r>
      <w:r w:rsidRPr="008E56D5">
        <w:t>grandparent/grandchild activities or</w:t>
      </w:r>
      <w:r>
        <w:t xml:space="preserve"> </w:t>
      </w:r>
      <w:r w:rsidRPr="008E56D5">
        <w:t>an aunt/uncle day?</w:t>
      </w:r>
    </w:p>
    <w:p w:rsidR="008254B4" w:rsidRPr="008E56D5" w:rsidRDefault="008254B4" w:rsidP="008254B4">
      <w:pPr>
        <w:numPr>
          <w:ilvl w:val="0"/>
          <w:numId w:val="30"/>
        </w:numPr>
        <w:autoSpaceDE w:val="0"/>
        <w:autoSpaceDN w:val="0"/>
        <w:adjustRightInd w:val="0"/>
      </w:pPr>
      <w:r w:rsidRPr="008E56D5">
        <w:t>W</w:t>
      </w:r>
      <w:r>
        <w:t xml:space="preserve">hat types of activities can the older generation share with the </w:t>
      </w:r>
      <w:r w:rsidRPr="008E56D5">
        <w:t>younger generation such as a game</w:t>
      </w:r>
    </w:p>
    <w:p w:rsidR="008254B4" w:rsidRDefault="008254B4" w:rsidP="008254B4">
      <w:pPr>
        <w:jc w:val="both"/>
        <w:rPr>
          <w:b/>
          <w:bCs/>
        </w:rPr>
      </w:pPr>
    </w:p>
    <w:p w:rsidR="008254B4" w:rsidRPr="00EA6E21" w:rsidRDefault="008254B4" w:rsidP="008254B4">
      <w:pPr>
        <w:jc w:val="both"/>
        <w:rPr>
          <w:rFonts w:ascii="Calibri" w:hAnsi="Calibri"/>
          <w:b/>
          <w:bCs/>
        </w:rPr>
      </w:pPr>
      <w:r>
        <w:rPr>
          <w:rFonts w:ascii="Calibri" w:hAnsi="Calibri"/>
          <w:b/>
          <w:bCs/>
        </w:rPr>
        <w:t>Create a plan:</w:t>
      </w:r>
    </w:p>
    <w:p w:rsidR="008254B4" w:rsidRPr="008E56D5" w:rsidRDefault="008254B4" w:rsidP="008254B4">
      <w:pPr>
        <w:numPr>
          <w:ilvl w:val="0"/>
          <w:numId w:val="32"/>
        </w:numPr>
        <w:autoSpaceDE w:val="0"/>
        <w:autoSpaceDN w:val="0"/>
        <w:adjustRightInd w:val="0"/>
        <w:jc w:val="both"/>
      </w:pPr>
      <w:r w:rsidRPr="008E56D5">
        <w:t>Once you have a list of intergenerational family ac</w:t>
      </w:r>
      <w:r>
        <w:t xml:space="preserve">tivities, you will next want to </w:t>
      </w:r>
      <w:r w:rsidRPr="008E56D5">
        <w:t>create a plan as to how these activities will</w:t>
      </w:r>
      <w:r>
        <w:t xml:space="preserve"> </w:t>
      </w:r>
      <w:r w:rsidRPr="008E56D5">
        <w:t>occur. Most things will</w:t>
      </w:r>
      <w:r>
        <w:t xml:space="preserve"> take some effort and </w:t>
      </w:r>
      <w:r w:rsidRPr="008E56D5">
        <w:t>will need</w:t>
      </w:r>
      <w:r>
        <w:t xml:space="preserve"> to include communication about </w:t>
      </w:r>
      <w:r w:rsidRPr="008E56D5">
        <w:t>personal schedules and time management.</w:t>
      </w:r>
    </w:p>
    <w:p w:rsidR="008254B4" w:rsidRPr="00DA6C98" w:rsidRDefault="008254B4" w:rsidP="008254B4">
      <w:pPr>
        <w:numPr>
          <w:ilvl w:val="0"/>
          <w:numId w:val="32"/>
        </w:numPr>
        <w:autoSpaceDE w:val="0"/>
        <w:autoSpaceDN w:val="0"/>
        <w:adjustRightInd w:val="0"/>
        <w:jc w:val="both"/>
      </w:pPr>
      <w:r w:rsidRPr="008E56D5">
        <w:t>The family ma</w:t>
      </w:r>
      <w:r>
        <w:t xml:space="preserve">y agree to try this for a month </w:t>
      </w:r>
      <w:r w:rsidRPr="008E56D5">
        <w:t xml:space="preserve">and see </w:t>
      </w:r>
      <w:r>
        <w:t xml:space="preserve">how it works. While many people </w:t>
      </w:r>
      <w:r w:rsidRPr="008E56D5">
        <w:t>do independent activities, the focus here is</w:t>
      </w:r>
      <w:r>
        <w:t xml:space="preserve"> </w:t>
      </w:r>
      <w:r w:rsidRPr="008E56D5">
        <w:t>on having two or more people take part.</w:t>
      </w:r>
    </w:p>
    <w:p w:rsidR="008254B4" w:rsidRDefault="008254B4" w:rsidP="008254B4">
      <w:pPr>
        <w:numPr>
          <w:ilvl w:val="0"/>
          <w:numId w:val="32"/>
        </w:numPr>
        <w:autoSpaceDE w:val="0"/>
        <w:autoSpaceDN w:val="0"/>
        <w:adjustRightInd w:val="0"/>
      </w:pPr>
      <w:r w:rsidRPr="008E56D5">
        <w:rPr>
          <w:b/>
        </w:rPr>
        <w:t>Create a Family Activity Calendar</w:t>
      </w:r>
      <w:r>
        <w:t xml:space="preserve"> so that </w:t>
      </w:r>
      <w:r w:rsidRPr="008E56D5">
        <w:t>everyone gets a chance to pick an activity.Put the cale</w:t>
      </w:r>
      <w:r>
        <w:t xml:space="preserve">ndar on the refrigerator with a </w:t>
      </w:r>
      <w:r w:rsidRPr="008E56D5">
        <w:t xml:space="preserve">magnet </w:t>
      </w:r>
      <w:r>
        <w:t xml:space="preserve">so everyone can be reminded and </w:t>
      </w:r>
      <w:r w:rsidRPr="008E56D5">
        <w:t>see tha</w:t>
      </w:r>
      <w:r>
        <w:t xml:space="preserve">t this is important. Be sure to </w:t>
      </w:r>
      <w:r w:rsidRPr="008E56D5">
        <w:t>designate</w:t>
      </w:r>
      <w:r>
        <w:t xml:space="preserve"> that the family member that </w:t>
      </w:r>
      <w:r w:rsidRPr="008E56D5">
        <w:t xml:space="preserve">chooses </w:t>
      </w:r>
      <w:r>
        <w:t xml:space="preserve">an activity must get the family </w:t>
      </w:r>
      <w:r w:rsidRPr="008E56D5">
        <w:t>organized and make sure it happens.</w:t>
      </w:r>
    </w:p>
    <w:p w:rsidR="008254B4" w:rsidRDefault="008254B4" w:rsidP="008254B4">
      <w:pPr>
        <w:numPr>
          <w:ilvl w:val="0"/>
          <w:numId w:val="32"/>
        </w:numPr>
        <w:autoSpaceDE w:val="0"/>
        <w:autoSpaceDN w:val="0"/>
        <w:adjustRightInd w:val="0"/>
        <w:jc w:val="both"/>
      </w:pPr>
      <w:r w:rsidRPr="0050400F">
        <w:t>After the first month, the family might want</w:t>
      </w:r>
      <w:r>
        <w:t xml:space="preserve"> </w:t>
      </w:r>
      <w:r w:rsidRPr="0050400F">
        <w:t>to discuss their plan for the next month.Perhaps some activities will be ones to do a</w:t>
      </w:r>
      <w:r>
        <w:t xml:space="preserve"> </w:t>
      </w:r>
      <w:r w:rsidRPr="0050400F">
        <w:t>regular basis. Maybe some activities did not</w:t>
      </w:r>
      <w:r>
        <w:t xml:space="preserve"> </w:t>
      </w:r>
      <w:r w:rsidRPr="0050400F">
        <w:t>turn out so well and will not be repeated.</w:t>
      </w:r>
      <w:r>
        <w:t xml:space="preserve"> </w:t>
      </w:r>
      <w:r w:rsidRPr="0050400F">
        <w:t>Perhaps someone has a new idea about</w:t>
      </w:r>
      <w:r>
        <w:t xml:space="preserve"> </w:t>
      </w:r>
      <w:r w:rsidRPr="0050400F">
        <w:t xml:space="preserve">what they want to try. </w:t>
      </w:r>
    </w:p>
    <w:p w:rsidR="008254B4" w:rsidRDefault="008254B4" w:rsidP="008254B4">
      <w:pPr>
        <w:numPr>
          <w:ilvl w:val="0"/>
          <w:numId w:val="32"/>
        </w:numPr>
        <w:autoSpaceDE w:val="0"/>
        <w:autoSpaceDN w:val="0"/>
        <w:adjustRightInd w:val="0"/>
        <w:jc w:val="both"/>
      </w:pPr>
      <w:r w:rsidRPr="0050400F">
        <w:t>The main idea would</w:t>
      </w:r>
      <w:r>
        <w:t xml:space="preserve"> </w:t>
      </w:r>
      <w:r w:rsidRPr="0050400F">
        <w:t>be to keep this going in the family. Every</w:t>
      </w:r>
      <w:r>
        <w:t xml:space="preserve"> </w:t>
      </w:r>
      <w:r w:rsidRPr="0050400F">
        <w:t>month does not need to be the same. You</w:t>
      </w:r>
      <w:r>
        <w:t xml:space="preserve"> </w:t>
      </w:r>
      <w:r w:rsidRPr="0050400F">
        <w:t>may want to increase the number of</w:t>
      </w:r>
      <w:r>
        <w:t xml:space="preserve"> </w:t>
      </w:r>
      <w:r w:rsidRPr="0050400F">
        <w:t>activities you do or maybe you need to limit</w:t>
      </w:r>
      <w:r>
        <w:t xml:space="preserve"> </w:t>
      </w:r>
      <w:r w:rsidRPr="0050400F">
        <w:t>them to the weekend. Family members</w:t>
      </w:r>
      <w:r>
        <w:t xml:space="preserve"> </w:t>
      </w:r>
      <w:r w:rsidRPr="0050400F">
        <w:t>should each identify the one activity that</w:t>
      </w:r>
      <w:r>
        <w:t xml:space="preserve"> </w:t>
      </w:r>
      <w:r w:rsidRPr="0050400F">
        <w:t>they found the most fun and be sure it is</w:t>
      </w:r>
      <w:r>
        <w:t xml:space="preserve"> </w:t>
      </w:r>
      <w:r w:rsidRPr="0050400F">
        <w:t>included.</w:t>
      </w:r>
    </w:p>
    <w:p w:rsidR="008254B4" w:rsidRDefault="008254B4" w:rsidP="008254B4">
      <w:pPr>
        <w:autoSpaceDE w:val="0"/>
        <w:autoSpaceDN w:val="0"/>
        <w:adjustRightInd w:val="0"/>
        <w:jc w:val="both"/>
      </w:pPr>
    </w:p>
    <w:p w:rsidR="008254B4" w:rsidRPr="0050400F" w:rsidRDefault="008254B4" w:rsidP="008254B4">
      <w:pPr>
        <w:autoSpaceDE w:val="0"/>
        <w:autoSpaceDN w:val="0"/>
        <w:adjustRightInd w:val="0"/>
        <w:rPr>
          <w:b/>
          <w:bCs/>
        </w:rPr>
      </w:pPr>
      <w:r w:rsidRPr="0050400F">
        <w:rPr>
          <w:b/>
          <w:bCs/>
        </w:rPr>
        <w:t>Activity ideas to help get you started in your family brainstorming session:</w:t>
      </w:r>
    </w:p>
    <w:p w:rsidR="008254B4" w:rsidRPr="0050400F" w:rsidRDefault="008254B4" w:rsidP="008254B4">
      <w:pPr>
        <w:numPr>
          <w:ilvl w:val="0"/>
          <w:numId w:val="31"/>
        </w:numPr>
        <w:autoSpaceDE w:val="0"/>
        <w:autoSpaceDN w:val="0"/>
        <w:adjustRightInd w:val="0"/>
      </w:pPr>
      <w:r w:rsidRPr="0050400F">
        <w:t>Keep a “fun kit” in the car so that</w:t>
      </w:r>
      <w:r>
        <w:t xml:space="preserve"> </w:t>
      </w:r>
      <w:r w:rsidRPr="0050400F">
        <w:t xml:space="preserve">you </w:t>
      </w:r>
      <w:r>
        <w:t xml:space="preserve">always have a Frisbee, ball(s), </w:t>
      </w:r>
      <w:r w:rsidRPr="0050400F">
        <w:t>and other equipment on hand for</w:t>
      </w:r>
      <w:r>
        <w:t xml:space="preserve"> </w:t>
      </w:r>
      <w:r w:rsidRPr="0050400F">
        <w:t>a</w:t>
      </w:r>
      <w:r>
        <w:t xml:space="preserve">ny time that there is a waiting </w:t>
      </w:r>
      <w:r w:rsidRPr="0050400F">
        <w:t>period.</w:t>
      </w:r>
    </w:p>
    <w:p w:rsidR="008254B4" w:rsidRPr="0050400F" w:rsidRDefault="008254B4" w:rsidP="008254B4">
      <w:pPr>
        <w:numPr>
          <w:ilvl w:val="0"/>
          <w:numId w:val="31"/>
        </w:numPr>
        <w:autoSpaceDE w:val="0"/>
        <w:autoSpaceDN w:val="0"/>
        <w:adjustRightInd w:val="0"/>
      </w:pPr>
      <w:r w:rsidRPr="0050400F">
        <w:t>Explore your town or city or any</w:t>
      </w:r>
      <w:r>
        <w:t xml:space="preserve"> </w:t>
      </w:r>
      <w:r w:rsidRPr="0050400F">
        <w:t>outdoo</w:t>
      </w:r>
      <w:r>
        <w:t xml:space="preserve">r tourist attractions by biking or walking. Sometimes there are </w:t>
      </w:r>
      <w:r w:rsidRPr="0050400F">
        <w:t>th</w:t>
      </w:r>
      <w:r>
        <w:t xml:space="preserve">ings in local communities where </w:t>
      </w:r>
      <w:r w:rsidRPr="0050400F">
        <w:t>you might visit together.</w:t>
      </w:r>
    </w:p>
    <w:p w:rsidR="008254B4" w:rsidRDefault="008254B4" w:rsidP="008254B4">
      <w:pPr>
        <w:numPr>
          <w:ilvl w:val="0"/>
          <w:numId w:val="31"/>
        </w:numPr>
        <w:autoSpaceDE w:val="0"/>
        <w:autoSpaceDN w:val="0"/>
        <w:adjustRightInd w:val="0"/>
      </w:pPr>
      <w:r w:rsidRPr="0050400F">
        <w:t>Have younger children share their</w:t>
      </w:r>
      <w:r>
        <w:t xml:space="preserve"> </w:t>
      </w:r>
      <w:r w:rsidRPr="0050400F">
        <w:t xml:space="preserve">walks </w:t>
      </w:r>
      <w:r>
        <w:t xml:space="preserve">to school, their favorite tree, </w:t>
      </w:r>
      <w:r w:rsidRPr="0050400F">
        <w:t>or th</w:t>
      </w:r>
      <w:r>
        <w:t xml:space="preserve">eir favorite gardens with other </w:t>
      </w:r>
      <w:r w:rsidRPr="0050400F">
        <w:t>family members.</w:t>
      </w:r>
    </w:p>
    <w:p w:rsidR="008254B4" w:rsidRPr="0050400F" w:rsidRDefault="008254B4" w:rsidP="008254B4">
      <w:pPr>
        <w:numPr>
          <w:ilvl w:val="0"/>
          <w:numId w:val="31"/>
        </w:numPr>
        <w:autoSpaceDE w:val="0"/>
        <w:autoSpaceDN w:val="0"/>
        <w:adjustRightInd w:val="0"/>
        <w:jc w:val="both"/>
        <w:rPr>
          <w:rFonts w:ascii="Calibri" w:hAnsi="Calibri" w:cs="Calibri"/>
        </w:rPr>
      </w:pPr>
      <w:r w:rsidRPr="0050400F">
        <w:rPr>
          <w:rFonts w:ascii="Calibri" w:hAnsi="Calibri" w:cs="Calibri"/>
        </w:rPr>
        <w:t>Try one of these—croquet, archery,</w:t>
      </w:r>
      <w:r>
        <w:rPr>
          <w:rFonts w:ascii="Calibri" w:hAnsi="Calibri" w:cs="Calibri"/>
        </w:rPr>
        <w:t xml:space="preserve"> </w:t>
      </w:r>
      <w:r w:rsidRPr="0050400F">
        <w:rPr>
          <w:rFonts w:ascii="Calibri" w:hAnsi="Calibri" w:cs="Calibri"/>
        </w:rPr>
        <w:t>paddleball, stickball, jumping rope,</w:t>
      </w:r>
      <w:r>
        <w:rPr>
          <w:rFonts w:ascii="Calibri" w:hAnsi="Calibri" w:cs="Calibri"/>
        </w:rPr>
        <w:t xml:space="preserve"> </w:t>
      </w:r>
      <w:r w:rsidRPr="0050400F">
        <w:rPr>
          <w:rFonts w:ascii="Calibri" w:hAnsi="Calibri" w:cs="Calibri"/>
        </w:rPr>
        <w:t>stretching, fishing, hunting,</w:t>
      </w:r>
      <w:r>
        <w:rPr>
          <w:rFonts w:ascii="Calibri" w:hAnsi="Calibri" w:cs="Calibri"/>
        </w:rPr>
        <w:t xml:space="preserve"> </w:t>
      </w:r>
      <w:r w:rsidRPr="0050400F">
        <w:rPr>
          <w:rFonts w:ascii="Calibri" w:hAnsi="Calibri" w:cs="Calibri"/>
        </w:rPr>
        <w:t>canoeing, kite flying; baton twirling</w:t>
      </w:r>
      <w:r>
        <w:rPr>
          <w:rFonts w:ascii="Calibri" w:hAnsi="Calibri" w:cs="Calibri"/>
        </w:rPr>
        <w:t xml:space="preserve"> </w:t>
      </w:r>
      <w:r w:rsidRPr="0050400F">
        <w:rPr>
          <w:rFonts w:ascii="Calibri" w:hAnsi="Calibri" w:cs="Calibri"/>
        </w:rPr>
        <w:t>or cheerleading. Don’t be afraid to</w:t>
      </w:r>
      <w:r>
        <w:rPr>
          <w:rFonts w:ascii="Calibri" w:hAnsi="Calibri" w:cs="Calibri"/>
        </w:rPr>
        <w:t xml:space="preserve"> </w:t>
      </w:r>
      <w:r w:rsidRPr="0050400F">
        <w:rPr>
          <w:rFonts w:ascii="Calibri" w:hAnsi="Calibri" w:cs="Calibri"/>
        </w:rPr>
        <w:t>be young and act silly!</w:t>
      </w:r>
    </w:p>
    <w:p w:rsidR="008254B4" w:rsidRPr="0050400F" w:rsidRDefault="008254B4" w:rsidP="008254B4">
      <w:pPr>
        <w:numPr>
          <w:ilvl w:val="0"/>
          <w:numId w:val="31"/>
        </w:numPr>
        <w:autoSpaceDE w:val="0"/>
        <w:autoSpaceDN w:val="0"/>
        <w:adjustRightInd w:val="0"/>
        <w:jc w:val="both"/>
        <w:rPr>
          <w:rFonts w:ascii="Calibri" w:hAnsi="Calibri" w:cs="Calibri"/>
        </w:rPr>
      </w:pPr>
      <w:r w:rsidRPr="0050400F">
        <w:rPr>
          <w:rFonts w:ascii="Calibri" w:hAnsi="Calibri" w:cs="Calibri"/>
        </w:rPr>
        <w:t>Hula hooping—who knew there</w:t>
      </w:r>
      <w:r>
        <w:rPr>
          <w:rFonts w:ascii="Calibri" w:hAnsi="Calibri" w:cs="Calibri"/>
        </w:rPr>
        <w:t xml:space="preserve"> </w:t>
      </w:r>
      <w:r w:rsidRPr="0050400F">
        <w:rPr>
          <w:rFonts w:ascii="Calibri" w:hAnsi="Calibri" w:cs="Calibri"/>
        </w:rPr>
        <w:t>could be such a variety to this</w:t>
      </w:r>
      <w:r>
        <w:rPr>
          <w:rFonts w:ascii="Calibri" w:hAnsi="Calibri" w:cs="Calibri"/>
        </w:rPr>
        <w:t xml:space="preserve"> </w:t>
      </w:r>
      <w:r w:rsidRPr="0050400F">
        <w:rPr>
          <w:rFonts w:ascii="Calibri" w:hAnsi="Calibri" w:cs="Calibri"/>
        </w:rPr>
        <w:t>activity? Find out how to start</w:t>
      </w:r>
      <w:r>
        <w:rPr>
          <w:rFonts w:ascii="Calibri" w:hAnsi="Calibri" w:cs="Calibri"/>
        </w:rPr>
        <w:t xml:space="preserve"> hooping, how to make a hoop, </w:t>
      </w:r>
      <w:r w:rsidRPr="0050400F">
        <w:rPr>
          <w:rFonts w:ascii="Calibri" w:hAnsi="Calibri" w:cs="Calibri"/>
        </w:rPr>
        <w:t>starting a hoop group</w:t>
      </w:r>
      <w:r>
        <w:rPr>
          <w:rFonts w:ascii="Calibri" w:hAnsi="Calibri" w:cs="Calibri"/>
        </w:rPr>
        <w:t>.</w:t>
      </w:r>
    </w:p>
    <w:p w:rsidR="008254B4" w:rsidRPr="0050400F" w:rsidRDefault="008254B4" w:rsidP="008254B4">
      <w:pPr>
        <w:numPr>
          <w:ilvl w:val="0"/>
          <w:numId w:val="31"/>
        </w:numPr>
        <w:autoSpaceDE w:val="0"/>
        <w:autoSpaceDN w:val="0"/>
        <w:adjustRightInd w:val="0"/>
        <w:jc w:val="both"/>
        <w:rPr>
          <w:rFonts w:ascii="Calibri" w:hAnsi="Calibri" w:cs="Calibri"/>
        </w:rPr>
      </w:pPr>
      <w:r w:rsidRPr="0050400F">
        <w:rPr>
          <w:rFonts w:ascii="Calibri" w:hAnsi="Calibri" w:cs="Calibri"/>
        </w:rPr>
        <w:lastRenderedPageBreak/>
        <w:t>Walk together to activities instead of</w:t>
      </w:r>
      <w:r>
        <w:rPr>
          <w:rFonts w:ascii="Calibri" w:hAnsi="Calibri" w:cs="Calibri"/>
        </w:rPr>
        <w:t xml:space="preserve"> </w:t>
      </w:r>
      <w:r w:rsidRPr="0050400F">
        <w:rPr>
          <w:rFonts w:ascii="Calibri" w:hAnsi="Calibri" w:cs="Calibri"/>
        </w:rPr>
        <w:t>driving, and at the very least, make a</w:t>
      </w:r>
      <w:r>
        <w:rPr>
          <w:rFonts w:ascii="Calibri" w:hAnsi="Calibri" w:cs="Calibri"/>
        </w:rPr>
        <w:t xml:space="preserve"> </w:t>
      </w:r>
      <w:r w:rsidRPr="0050400F">
        <w:rPr>
          <w:rFonts w:ascii="Calibri" w:hAnsi="Calibri" w:cs="Calibri"/>
        </w:rPr>
        <w:t>commitment to park in the back</w:t>
      </w:r>
      <w:r>
        <w:rPr>
          <w:rFonts w:ascii="Calibri" w:hAnsi="Calibri" w:cs="Calibri"/>
        </w:rPr>
        <w:t xml:space="preserve"> </w:t>
      </w:r>
      <w:r w:rsidRPr="0050400F">
        <w:rPr>
          <w:rFonts w:ascii="Calibri" w:hAnsi="Calibri" w:cs="Calibri"/>
        </w:rPr>
        <w:t>parking lots to gain some extra</w:t>
      </w:r>
      <w:r>
        <w:rPr>
          <w:rFonts w:ascii="Calibri" w:hAnsi="Calibri" w:cs="Calibri"/>
        </w:rPr>
        <w:t xml:space="preserve"> </w:t>
      </w:r>
      <w:r w:rsidRPr="0050400F">
        <w:rPr>
          <w:rFonts w:ascii="Calibri" w:hAnsi="Calibri" w:cs="Calibri"/>
        </w:rPr>
        <w:t>exercise when attending events.</w:t>
      </w:r>
    </w:p>
    <w:p w:rsidR="008254B4" w:rsidRPr="0050400F" w:rsidRDefault="008254B4" w:rsidP="008254B4">
      <w:pPr>
        <w:numPr>
          <w:ilvl w:val="0"/>
          <w:numId w:val="31"/>
        </w:numPr>
        <w:autoSpaceDE w:val="0"/>
        <w:autoSpaceDN w:val="0"/>
        <w:adjustRightInd w:val="0"/>
        <w:jc w:val="both"/>
        <w:rPr>
          <w:rFonts w:ascii="Calibri" w:hAnsi="Calibri" w:cs="Calibri"/>
        </w:rPr>
      </w:pPr>
      <w:r w:rsidRPr="0050400F">
        <w:rPr>
          <w:rFonts w:ascii="Calibri" w:hAnsi="Calibri" w:cs="Calibri"/>
        </w:rPr>
        <w:t>Get pedometers to track everyone’s</w:t>
      </w:r>
      <w:r>
        <w:rPr>
          <w:rFonts w:ascii="Calibri" w:hAnsi="Calibri" w:cs="Calibri"/>
        </w:rPr>
        <w:t xml:space="preserve"> </w:t>
      </w:r>
      <w:r w:rsidRPr="0050400F">
        <w:rPr>
          <w:rFonts w:ascii="Calibri" w:hAnsi="Calibri" w:cs="Calibri"/>
        </w:rPr>
        <w:t>walking and set goals related to the</w:t>
      </w:r>
      <w:r>
        <w:rPr>
          <w:rFonts w:ascii="Calibri" w:hAnsi="Calibri" w:cs="Calibri"/>
        </w:rPr>
        <w:t xml:space="preserve"> </w:t>
      </w:r>
      <w:r w:rsidRPr="0050400F">
        <w:rPr>
          <w:rFonts w:ascii="Calibri" w:hAnsi="Calibri" w:cs="Calibri"/>
        </w:rPr>
        <w:t>number of steps taken daily.</w:t>
      </w:r>
    </w:p>
    <w:p w:rsidR="008254B4" w:rsidRPr="0050400F" w:rsidRDefault="008254B4" w:rsidP="008254B4">
      <w:pPr>
        <w:numPr>
          <w:ilvl w:val="0"/>
          <w:numId w:val="31"/>
        </w:numPr>
        <w:autoSpaceDE w:val="0"/>
        <w:autoSpaceDN w:val="0"/>
        <w:adjustRightInd w:val="0"/>
        <w:jc w:val="both"/>
        <w:rPr>
          <w:rFonts w:ascii="Calibri" w:hAnsi="Calibri" w:cs="Calibri"/>
        </w:rPr>
      </w:pPr>
      <w:r w:rsidRPr="0050400F">
        <w:rPr>
          <w:rFonts w:ascii="Calibri" w:hAnsi="Calibri" w:cs="Calibri"/>
        </w:rPr>
        <w:t>Find exercise tapes at the library to</w:t>
      </w:r>
      <w:r>
        <w:rPr>
          <w:rFonts w:ascii="Calibri" w:hAnsi="Calibri" w:cs="Calibri"/>
        </w:rPr>
        <w:t xml:space="preserve"> </w:t>
      </w:r>
      <w:r w:rsidRPr="0050400F">
        <w:rPr>
          <w:rFonts w:ascii="Calibri" w:hAnsi="Calibri" w:cs="Calibri"/>
        </w:rPr>
        <w:t>see what will work best. Take turns</w:t>
      </w:r>
      <w:r>
        <w:rPr>
          <w:rFonts w:ascii="Calibri" w:hAnsi="Calibri" w:cs="Calibri"/>
        </w:rPr>
        <w:t xml:space="preserve"> </w:t>
      </w:r>
      <w:r w:rsidRPr="0050400F">
        <w:rPr>
          <w:rFonts w:ascii="Calibri" w:hAnsi="Calibri" w:cs="Calibri"/>
        </w:rPr>
        <w:t>picking out different kinds of</w:t>
      </w:r>
      <w:r>
        <w:rPr>
          <w:rFonts w:ascii="Calibri" w:hAnsi="Calibri" w:cs="Calibri"/>
        </w:rPr>
        <w:t xml:space="preserve"> </w:t>
      </w:r>
      <w:r w:rsidRPr="0050400F">
        <w:rPr>
          <w:rFonts w:ascii="Calibri" w:hAnsi="Calibri" w:cs="Calibri"/>
        </w:rPr>
        <w:t>exercise tapes.</w:t>
      </w:r>
    </w:p>
    <w:p w:rsidR="008254B4" w:rsidRPr="0050400F" w:rsidRDefault="008254B4" w:rsidP="008254B4">
      <w:pPr>
        <w:numPr>
          <w:ilvl w:val="0"/>
          <w:numId w:val="31"/>
        </w:numPr>
        <w:autoSpaceDE w:val="0"/>
        <w:autoSpaceDN w:val="0"/>
        <w:adjustRightInd w:val="0"/>
        <w:jc w:val="both"/>
        <w:rPr>
          <w:rFonts w:ascii="Calibri" w:hAnsi="Calibri" w:cs="Calibri"/>
        </w:rPr>
      </w:pPr>
      <w:r w:rsidRPr="0050400F">
        <w:rPr>
          <w:rFonts w:ascii="Calibri" w:hAnsi="Calibri" w:cs="Calibri"/>
        </w:rPr>
        <w:t>Remember to warm up and cool</w:t>
      </w:r>
      <w:r>
        <w:rPr>
          <w:rFonts w:ascii="Calibri" w:hAnsi="Calibri" w:cs="Calibri"/>
        </w:rPr>
        <w:t xml:space="preserve"> </w:t>
      </w:r>
      <w:r w:rsidRPr="0050400F">
        <w:rPr>
          <w:rFonts w:ascii="Calibri" w:hAnsi="Calibri" w:cs="Calibri"/>
        </w:rPr>
        <w:t>down together too</w:t>
      </w:r>
      <w:r>
        <w:rPr>
          <w:rFonts w:ascii="Calibri" w:hAnsi="Calibri" w:cs="Calibri"/>
        </w:rPr>
        <w:t>!</w:t>
      </w:r>
    </w:p>
    <w:p w:rsidR="008254B4" w:rsidRPr="0050400F" w:rsidRDefault="008254B4" w:rsidP="008254B4">
      <w:pPr>
        <w:autoSpaceDE w:val="0"/>
        <w:autoSpaceDN w:val="0"/>
        <w:adjustRightInd w:val="0"/>
      </w:pPr>
    </w:p>
    <w:p w:rsidR="008254B4" w:rsidRPr="00EE615A" w:rsidRDefault="008254B4" w:rsidP="008254B4">
      <w:pPr>
        <w:jc w:val="both"/>
        <w:rPr>
          <w:rFonts w:ascii="Calibri" w:hAnsi="Calibri"/>
          <w:b/>
          <w:bCs/>
          <w:sz w:val="28"/>
          <w:szCs w:val="28"/>
        </w:rPr>
      </w:pPr>
      <w:r w:rsidRPr="00EE615A">
        <w:rPr>
          <w:rFonts w:ascii="Calibri" w:hAnsi="Calibri"/>
          <w:b/>
          <w:bCs/>
          <w:sz w:val="28"/>
          <w:szCs w:val="28"/>
        </w:rPr>
        <w:t>Emotional Support</w:t>
      </w:r>
    </w:p>
    <w:p w:rsidR="008254B4" w:rsidRPr="00A82EAA" w:rsidRDefault="008254B4" w:rsidP="008254B4">
      <w:pPr>
        <w:ind w:left="1800"/>
        <w:jc w:val="both"/>
        <w:rPr>
          <w:rFonts w:ascii="Calibri" w:hAnsi="Calibri"/>
          <w:b/>
          <w:bCs/>
        </w:rPr>
      </w:pPr>
    </w:p>
    <w:p w:rsidR="008254B4" w:rsidRDefault="008254B4" w:rsidP="008254B4">
      <w:pPr>
        <w:pStyle w:val="NormalWeb"/>
        <w:numPr>
          <w:ilvl w:val="0"/>
          <w:numId w:val="27"/>
        </w:numPr>
        <w:spacing w:before="0" w:beforeAutospacing="0" w:after="0" w:afterAutospacing="0"/>
        <w:jc w:val="both"/>
        <w:rPr>
          <w:rFonts w:ascii="Calibri" w:hAnsi="Calibri"/>
        </w:rPr>
      </w:pPr>
      <w:r>
        <w:rPr>
          <w:rFonts w:ascii="Calibri" w:hAnsi="Calibri"/>
        </w:rPr>
        <w:t>F</w:t>
      </w:r>
      <w:r w:rsidRPr="00EE615A">
        <w:rPr>
          <w:rFonts w:ascii="Calibri" w:hAnsi="Calibri"/>
        </w:rPr>
        <w:t xml:space="preserve">amily members and friends need to understand diabetes, listen to what you think and feel, and support or join you in making some healthy changes. </w:t>
      </w:r>
      <w:r w:rsidRPr="00A415E9">
        <w:rPr>
          <w:rFonts w:ascii="Calibri" w:hAnsi="Calibri"/>
        </w:rPr>
        <w:t xml:space="preserve">For example, if you are trying to lose weight, it simply will be easier if your family also eats the same lower fat foods. </w:t>
      </w:r>
    </w:p>
    <w:p w:rsidR="008254B4" w:rsidRDefault="008254B4" w:rsidP="008254B4">
      <w:pPr>
        <w:pStyle w:val="NormalWeb"/>
        <w:spacing w:before="0" w:beforeAutospacing="0" w:after="0" w:afterAutospacing="0"/>
        <w:ind w:left="720"/>
        <w:jc w:val="both"/>
        <w:rPr>
          <w:rFonts w:ascii="Calibri" w:hAnsi="Calibri"/>
        </w:rPr>
      </w:pPr>
    </w:p>
    <w:p w:rsidR="008254B4" w:rsidRDefault="008254B4" w:rsidP="008254B4">
      <w:pPr>
        <w:pStyle w:val="NormalWeb"/>
        <w:numPr>
          <w:ilvl w:val="0"/>
          <w:numId w:val="27"/>
        </w:numPr>
        <w:spacing w:before="0" w:beforeAutospacing="0" w:after="0" w:afterAutospacing="0"/>
        <w:jc w:val="both"/>
        <w:rPr>
          <w:rFonts w:ascii="Calibri" w:hAnsi="Calibri"/>
        </w:rPr>
      </w:pPr>
      <w:r w:rsidRPr="00A415E9">
        <w:rPr>
          <w:rFonts w:ascii="Calibri" w:hAnsi="Calibri"/>
        </w:rPr>
        <w:t xml:space="preserve">Your family and friends will also have concerns and worries (for example, guilt, fear, anger, etc.) about your diabetes that need to be talked about so that realistic expectations can be set, misconceptions corrected, and feelings understood. </w:t>
      </w:r>
    </w:p>
    <w:p w:rsidR="008254B4" w:rsidRPr="00A415E9" w:rsidRDefault="008254B4" w:rsidP="008254B4">
      <w:pPr>
        <w:pStyle w:val="NormalWeb"/>
        <w:spacing w:before="0" w:beforeAutospacing="0" w:after="0" w:afterAutospacing="0"/>
        <w:jc w:val="both"/>
        <w:rPr>
          <w:rFonts w:ascii="Calibri" w:hAnsi="Calibri"/>
        </w:rPr>
      </w:pPr>
    </w:p>
    <w:p w:rsidR="008254B4" w:rsidRDefault="008254B4" w:rsidP="008254B4">
      <w:pPr>
        <w:pStyle w:val="NormalWeb"/>
        <w:numPr>
          <w:ilvl w:val="0"/>
          <w:numId w:val="27"/>
        </w:numPr>
        <w:spacing w:before="0" w:beforeAutospacing="0" w:after="0" w:afterAutospacing="0"/>
        <w:jc w:val="both"/>
        <w:rPr>
          <w:rFonts w:ascii="Calibri" w:hAnsi="Calibri"/>
        </w:rPr>
      </w:pPr>
      <w:r w:rsidRPr="00EE615A">
        <w:rPr>
          <w:rFonts w:ascii="Calibri" w:hAnsi="Calibri"/>
        </w:rPr>
        <w:t xml:space="preserve">Perhaps the two most important guidelines for family members are to have realistic expectations about blood glucose levels and to avoid blame. </w:t>
      </w:r>
    </w:p>
    <w:p w:rsidR="008254B4" w:rsidRDefault="008254B4" w:rsidP="008254B4">
      <w:pPr>
        <w:pStyle w:val="NormalWeb"/>
        <w:spacing w:before="0" w:beforeAutospacing="0" w:after="0" w:afterAutospacing="0"/>
        <w:ind w:left="720"/>
        <w:jc w:val="both"/>
        <w:rPr>
          <w:rFonts w:ascii="Calibri" w:hAnsi="Calibri"/>
        </w:rPr>
      </w:pPr>
    </w:p>
    <w:p w:rsidR="008254B4" w:rsidRDefault="008254B4" w:rsidP="008254B4">
      <w:pPr>
        <w:pStyle w:val="NormalWeb"/>
        <w:numPr>
          <w:ilvl w:val="0"/>
          <w:numId w:val="27"/>
        </w:numPr>
        <w:spacing w:before="0" w:beforeAutospacing="0" w:after="0" w:afterAutospacing="0"/>
        <w:jc w:val="both"/>
        <w:rPr>
          <w:rFonts w:ascii="Calibri" w:hAnsi="Calibri"/>
        </w:rPr>
      </w:pPr>
      <w:r w:rsidRPr="00EE615A">
        <w:rPr>
          <w:rFonts w:ascii="Calibri" w:hAnsi="Calibri"/>
        </w:rPr>
        <w:t xml:space="preserve">Family members need your help and the help of your healthcare team in order to understand that you cannot always control blood sugar levels even if you follow your diabetes care plan. </w:t>
      </w:r>
    </w:p>
    <w:p w:rsidR="008254B4" w:rsidRDefault="008254B4" w:rsidP="008254B4">
      <w:pPr>
        <w:pStyle w:val="NormalWeb"/>
        <w:spacing w:before="0" w:beforeAutospacing="0" w:after="0" w:afterAutospacing="0"/>
        <w:jc w:val="both"/>
        <w:rPr>
          <w:rFonts w:ascii="Calibri" w:hAnsi="Calibri"/>
        </w:rPr>
      </w:pPr>
    </w:p>
    <w:p w:rsidR="008254B4" w:rsidRDefault="008254B4" w:rsidP="008254B4">
      <w:pPr>
        <w:pStyle w:val="NormalWeb"/>
        <w:numPr>
          <w:ilvl w:val="0"/>
          <w:numId w:val="27"/>
        </w:numPr>
        <w:spacing w:before="0" w:beforeAutospacing="0" w:after="0" w:afterAutospacing="0"/>
        <w:jc w:val="both"/>
        <w:rPr>
          <w:rFonts w:ascii="Calibri" w:hAnsi="Calibri"/>
        </w:rPr>
      </w:pPr>
      <w:r w:rsidRPr="00EE615A">
        <w:rPr>
          <w:rFonts w:ascii="Calibri" w:hAnsi="Calibri"/>
        </w:rPr>
        <w:t>Blaming the person with diabetes for high or low blood sugar levels never helps and frequently causes hurt feelings, arguments or serious conflict. The key to genuine support is to avoid blame and focus on problem solving.</w:t>
      </w:r>
    </w:p>
    <w:p w:rsidR="008254B4" w:rsidRDefault="008254B4" w:rsidP="008254B4">
      <w:pPr>
        <w:pStyle w:val="NormalWeb"/>
        <w:spacing w:before="0" w:beforeAutospacing="0" w:after="0" w:afterAutospacing="0"/>
        <w:ind w:left="720"/>
        <w:jc w:val="both"/>
        <w:rPr>
          <w:rFonts w:ascii="Calibri" w:hAnsi="Calibri"/>
        </w:rPr>
      </w:pPr>
    </w:p>
    <w:p w:rsidR="008254B4" w:rsidRPr="00874030" w:rsidRDefault="008254B4" w:rsidP="008254B4">
      <w:pPr>
        <w:pStyle w:val="NormalWeb"/>
        <w:numPr>
          <w:ilvl w:val="0"/>
          <w:numId w:val="27"/>
        </w:numPr>
        <w:spacing w:before="0" w:beforeAutospacing="0" w:after="0" w:afterAutospacing="0"/>
        <w:jc w:val="both"/>
        <w:rPr>
          <w:rFonts w:ascii="Calibri" w:hAnsi="Calibri"/>
        </w:rPr>
      </w:pPr>
      <w:r w:rsidRPr="00A415E9">
        <w:t>With that said, there are times when there may be no clue as to what has caused the problem or how to correct it. At moments like these what may be needed is a sympathetic word or a dozen roses. Family and friends need to understand that this kind of support can be very helpful during frustrating times</w:t>
      </w:r>
      <w:r>
        <w:rPr>
          <w:rStyle w:val="FootnoteReference"/>
          <w:rFonts w:ascii="Calibri" w:hAnsi="Calibri"/>
        </w:rPr>
        <w:footnoteReference w:id="14"/>
      </w:r>
    </w:p>
    <w:p w:rsidR="008254B4" w:rsidRDefault="008254B4" w:rsidP="008254B4">
      <w:pPr>
        <w:autoSpaceDE w:val="0"/>
        <w:autoSpaceDN w:val="0"/>
        <w:adjustRightInd w:val="0"/>
        <w:rPr>
          <w:rFonts w:ascii="HelveticaNeue-Roman" w:hAnsi="HelveticaNeue-Roman" w:cs="HelveticaNeue-Roman"/>
          <w:color w:val="231F20"/>
          <w:sz w:val="18"/>
          <w:szCs w:val="18"/>
        </w:rPr>
      </w:pPr>
    </w:p>
    <w:p w:rsidR="008254B4" w:rsidRDefault="008254B4" w:rsidP="008254B4">
      <w:pPr>
        <w:autoSpaceDE w:val="0"/>
        <w:autoSpaceDN w:val="0"/>
        <w:adjustRightInd w:val="0"/>
        <w:rPr>
          <w:rFonts w:ascii="HelveticaNeue-Roman" w:hAnsi="HelveticaNeue-Roman" w:cs="HelveticaNeue-Roman"/>
          <w:color w:val="231F20"/>
          <w:sz w:val="18"/>
          <w:szCs w:val="18"/>
        </w:rPr>
      </w:pPr>
    </w:p>
    <w:p w:rsidR="008254B4" w:rsidRDefault="008254B4" w:rsidP="008254B4">
      <w:pPr>
        <w:autoSpaceDE w:val="0"/>
        <w:autoSpaceDN w:val="0"/>
        <w:adjustRightInd w:val="0"/>
        <w:rPr>
          <w:rFonts w:ascii="HelveticaNeue-Roman" w:hAnsi="HelveticaNeue-Roman" w:cs="HelveticaNeue-Roman"/>
          <w:color w:val="231F20"/>
          <w:sz w:val="18"/>
          <w:szCs w:val="18"/>
        </w:rPr>
      </w:pPr>
    </w:p>
    <w:p w:rsidR="008254B4" w:rsidRDefault="008254B4" w:rsidP="008254B4">
      <w:pPr>
        <w:autoSpaceDE w:val="0"/>
        <w:autoSpaceDN w:val="0"/>
        <w:adjustRightInd w:val="0"/>
        <w:rPr>
          <w:rFonts w:ascii="HelveticaNeue-Roman" w:hAnsi="HelveticaNeue-Roman" w:cs="HelveticaNeue-Roman"/>
          <w:color w:val="231F20"/>
          <w:sz w:val="18"/>
          <w:szCs w:val="18"/>
        </w:rPr>
      </w:pPr>
    </w:p>
    <w:p w:rsidR="008254B4" w:rsidRDefault="008254B4" w:rsidP="008254B4">
      <w:pPr>
        <w:autoSpaceDE w:val="0"/>
        <w:autoSpaceDN w:val="0"/>
        <w:adjustRightInd w:val="0"/>
        <w:rPr>
          <w:rFonts w:ascii="HelveticaNeue-Roman" w:hAnsi="HelveticaNeue-Roman" w:cs="HelveticaNeue-Roman"/>
          <w:color w:val="231F20"/>
          <w:sz w:val="18"/>
          <w:szCs w:val="18"/>
        </w:rPr>
      </w:pPr>
    </w:p>
    <w:p w:rsidR="008254B4" w:rsidRDefault="008254B4" w:rsidP="008254B4">
      <w:pPr>
        <w:autoSpaceDE w:val="0"/>
        <w:autoSpaceDN w:val="0"/>
        <w:adjustRightInd w:val="0"/>
        <w:rPr>
          <w:rFonts w:ascii="HelveticaNeue-Roman" w:hAnsi="HelveticaNeue-Roman" w:cs="HelveticaNeue-Roman"/>
          <w:color w:val="231F20"/>
          <w:sz w:val="18"/>
          <w:szCs w:val="18"/>
        </w:rPr>
      </w:pPr>
    </w:p>
    <w:p w:rsidR="008254B4" w:rsidRDefault="008254B4" w:rsidP="008254B4">
      <w:pPr>
        <w:autoSpaceDE w:val="0"/>
        <w:autoSpaceDN w:val="0"/>
        <w:adjustRightInd w:val="0"/>
        <w:rPr>
          <w:rFonts w:ascii="HelveticaNeue-Roman" w:hAnsi="HelveticaNeue-Roman" w:cs="HelveticaNeue-Roman"/>
          <w:color w:val="231F20"/>
          <w:sz w:val="18"/>
          <w:szCs w:val="18"/>
        </w:rPr>
      </w:pPr>
    </w:p>
    <w:p w:rsidR="008254B4" w:rsidRDefault="008254B4" w:rsidP="008254B4">
      <w:pPr>
        <w:autoSpaceDE w:val="0"/>
        <w:autoSpaceDN w:val="0"/>
        <w:adjustRightInd w:val="0"/>
        <w:rPr>
          <w:rFonts w:ascii="HelveticaNeue-Roman" w:hAnsi="HelveticaNeue-Roman" w:cs="HelveticaNeue-Roman"/>
          <w:color w:val="231F2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8254B4" w:rsidRPr="008638E3" w:rsidTr="00FB23F6">
        <w:tc>
          <w:tcPr>
            <w:tcW w:w="4428" w:type="dxa"/>
          </w:tcPr>
          <w:p w:rsidR="008254B4" w:rsidRPr="008638E3" w:rsidRDefault="008254B4" w:rsidP="00FB23F6">
            <w:pPr>
              <w:jc w:val="both"/>
              <w:rPr>
                <w:rFonts w:ascii="Calibri" w:hAnsi="Calibri" w:cs="HelveticaNeue-Roman"/>
                <w:b/>
                <w:color w:val="231F20"/>
                <w:sz w:val="28"/>
                <w:szCs w:val="28"/>
              </w:rPr>
            </w:pPr>
            <w:r w:rsidRPr="008638E3">
              <w:rPr>
                <w:rFonts w:ascii="Calibri" w:hAnsi="Calibri" w:cs="HelveticaNeue-Roman"/>
                <w:b/>
                <w:color w:val="231F20"/>
                <w:sz w:val="28"/>
                <w:szCs w:val="28"/>
              </w:rPr>
              <w:t>Family support</w:t>
            </w:r>
          </w:p>
        </w:tc>
        <w:tc>
          <w:tcPr>
            <w:tcW w:w="4428" w:type="dxa"/>
          </w:tcPr>
          <w:p w:rsidR="008254B4" w:rsidRPr="008638E3" w:rsidRDefault="008254B4" w:rsidP="00FB23F6">
            <w:pPr>
              <w:jc w:val="both"/>
              <w:rPr>
                <w:rFonts w:ascii="Calibri" w:hAnsi="Calibri" w:cs="HelveticaNeue-Roman"/>
                <w:b/>
                <w:color w:val="231F20"/>
                <w:sz w:val="28"/>
                <w:szCs w:val="28"/>
              </w:rPr>
            </w:pPr>
            <w:r w:rsidRPr="008638E3">
              <w:rPr>
                <w:rFonts w:ascii="Calibri" w:hAnsi="Calibri" w:cs="HelveticaNeue-Roman"/>
                <w:b/>
                <w:color w:val="231F20"/>
                <w:sz w:val="28"/>
                <w:szCs w:val="28"/>
              </w:rPr>
              <w:t>Examples</w:t>
            </w:r>
          </w:p>
        </w:tc>
      </w:tr>
      <w:tr w:rsidR="008254B4" w:rsidRPr="008638E3" w:rsidTr="00FB23F6">
        <w:tc>
          <w:tcPr>
            <w:tcW w:w="4428" w:type="dxa"/>
          </w:tcPr>
          <w:p w:rsidR="008254B4" w:rsidRPr="008638E3" w:rsidRDefault="008254B4" w:rsidP="00FB23F6">
            <w:pPr>
              <w:autoSpaceDE w:val="0"/>
              <w:autoSpaceDN w:val="0"/>
              <w:adjustRightInd w:val="0"/>
              <w:rPr>
                <w:rFonts w:ascii="Calibri" w:hAnsi="Calibri" w:cs="HelveticaNeue-Roman"/>
                <w:color w:val="231F20"/>
              </w:rPr>
            </w:pPr>
            <w:r w:rsidRPr="008638E3">
              <w:rPr>
                <w:rFonts w:ascii="Calibri" w:hAnsi="Calibri" w:cs="HelveticaNeue-Roman"/>
                <w:color w:val="231F20"/>
              </w:rPr>
              <w:t>I feel my family  should understand why diet is important to people with diabetes</w:t>
            </w:r>
          </w:p>
          <w:p w:rsidR="008254B4" w:rsidRPr="008638E3" w:rsidRDefault="008254B4" w:rsidP="00FB23F6">
            <w:pPr>
              <w:jc w:val="both"/>
              <w:rPr>
                <w:rFonts w:ascii="Calibri" w:hAnsi="Calibri" w:cs="HelveticaNeue-Roman"/>
                <w:color w:val="231F20"/>
              </w:rPr>
            </w:pPr>
          </w:p>
        </w:tc>
        <w:tc>
          <w:tcPr>
            <w:tcW w:w="4428" w:type="dxa"/>
          </w:tcPr>
          <w:p w:rsidR="008254B4" w:rsidRPr="008638E3" w:rsidRDefault="008254B4" w:rsidP="00FB23F6">
            <w:pPr>
              <w:jc w:val="both"/>
              <w:rPr>
                <w:rFonts w:ascii="Calibri" w:hAnsi="Calibri" w:cs="HelveticaNeue-Roman"/>
                <w:color w:val="231F20"/>
              </w:rPr>
            </w:pPr>
            <w:r w:rsidRPr="008638E3">
              <w:rPr>
                <w:rFonts w:ascii="Calibri" w:hAnsi="Calibri" w:cs="HelveticaNeue-Roman"/>
                <w:color w:val="231F20"/>
              </w:rPr>
              <w:t>Not offer desserts and fried food to me, even on festivals and in parties. Also do not feel bad if I reject to eat junk food.</w:t>
            </w:r>
          </w:p>
        </w:tc>
      </w:tr>
      <w:tr w:rsidR="008254B4" w:rsidRPr="008638E3" w:rsidTr="00FB23F6">
        <w:tc>
          <w:tcPr>
            <w:tcW w:w="4428" w:type="dxa"/>
          </w:tcPr>
          <w:p w:rsidR="008254B4" w:rsidRPr="008638E3" w:rsidRDefault="008254B4" w:rsidP="00FB23F6">
            <w:pPr>
              <w:autoSpaceDE w:val="0"/>
              <w:autoSpaceDN w:val="0"/>
              <w:adjustRightInd w:val="0"/>
              <w:rPr>
                <w:rFonts w:ascii="Calibri" w:hAnsi="Calibri" w:cs="HelveticaNeue-Roman"/>
                <w:color w:val="231F20"/>
              </w:rPr>
            </w:pPr>
            <w:r w:rsidRPr="008638E3">
              <w:rPr>
                <w:rFonts w:ascii="Calibri" w:hAnsi="Calibri" w:cs="HelveticaNeue-Roman"/>
                <w:color w:val="231F20"/>
              </w:rPr>
              <w:t>My family  should encourage me to eat foods that are healthy for my diabetes</w:t>
            </w:r>
          </w:p>
          <w:p w:rsidR="008254B4" w:rsidRPr="008638E3" w:rsidRDefault="008254B4" w:rsidP="00FB23F6">
            <w:pPr>
              <w:jc w:val="both"/>
              <w:rPr>
                <w:rFonts w:ascii="Calibri" w:hAnsi="Calibri" w:cs="HelveticaNeue-Roman"/>
                <w:color w:val="231F20"/>
              </w:rPr>
            </w:pPr>
          </w:p>
        </w:tc>
        <w:tc>
          <w:tcPr>
            <w:tcW w:w="4428" w:type="dxa"/>
          </w:tcPr>
          <w:p w:rsidR="008254B4" w:rsidRPr="008638E3" w:rsidRDefault="008254B4" w:rsidP="00FB23F6">
            <w:pPr>
              <w:jc w:val="both"/>
              <w:rPr>
                <w:rFonts w:ascii="Calibri" w:hAnsi="Calibri" w:cs="HelveticaNeue-Roman"/>
                <w:color w:val="231F20"/>
              </w:rPr>
            </w:pPr>
            <w:r w:rsidRPr="008638E3">
              <w:rPr>
                <w:rFonts w:ascii="Calibri" w:hAnsi="Calibri" w:cs="HelveticaNeue-Roman"/>
                <w:color w:val="231F20"/>
              </w:rPr>
              <w:t>Should buy green vegetable and fruits.</w:t>
            </w:r>
          </w:p>
        </w:tc>
      </w:tr>
      <w:tr w:rsidR="008254B4" w:rsidRPr="008638E3" w:rsidTr="00FB23F6">
        <w:tc>
          <w:tcPr>
            <w:tcW w:w="4428" w:type="dxa"/>
          </w:tcPr>
          <w:p w:rsidR="008254B4" w:rsidRPr="008638E3" w:rsidRDefault="008254B4" w:rsidP="00FB23F6">
            <w:pPr>
              <w:autoSpaceDE w:val="0"/>
              <w:autoSpaceDN w:val="0"/>
              <w:adjustRightInd w:val="0"/>
              <w:rPr>
                <w:rFonts w:ascii="Calibri" w:hAnsi="Calibri" w:cs="HelveticaNeue-Roman"/>
                <w:color w:val="231F20"/>
              </w:rPr>
            </w:pPr>
            <w:r w:rsidRPr="008638E3">
              <w:rPr>
                <w:rFonts w:ascii="Calibri" w:hAnsi="Calibri" w:cs="HelveticaNeue-Roman"/>
                <w:color w:val="231F20"/>
              </w:rPr>
              <w:t>I feel my family  should understand why exercise is important to people with diabetes</w:t>
            </w:r>
          </w:p>
          <w:p w:rsidR="008254B4" w:rsidRPr="008638E3" w:rsidRDefault="008254B4" w:rsidP="00FB23F6">
            <w:pPr>
              <w:jc w:val="both"/>
              <w:rPr>
                <w:rFonts w:ascii="Calibri" w:hAnsi="Calibri" w:cs="HelveticaNeue-Roman"/>
                <w:color w:val="231F20"/>
              </w:rPr>
            </w:pPr>
          </w:p>
        </w:tc>
        <w:tc>
          <w:tcPr>
            <w:tcW w:w="4428" w:type="dxa"/>
          </w:tcPr>
          <w:p w:rsidR="008254B4" w:rsidRPr="008638E3" w:rsidRDefault="008254B4" w:rsidP="00FB23F6">
            <w:pPr>
              <w:jc w:val="both"/>
              <w:rPr>
                <w:rFonts w:ascii="Calibri" w:hAnsi="Calibri" w:cs="HelveticaNeue-Roman"/>
                <w:color w:val="231F20"/>
              </w:rPr>
            </w:pPr>
          </w:p>
        </w:tc>
      </w:tr>
      <w:tr w:rsidR="008254B4" w:rsidRPr="008638E3" w:rsidTr="00FB23F6">
        <w:tc>
          <w:tcPr>
            <w:tcW w:w="4428" w:type="dxa"/>
          </w:tcPr>
          <w:p w:rsidR="008254B4" w:rsidRPr="008638E3" w:rsidRDefault="008254B4" w:rsidP="00FB23F6">
            <w:pPr>
              <w:autoSpaceDE w:val="0"/>
              <w:autoSpaceDN w:val="0"/>
              <w:adjustRightInd w:val="0"/>
              <w:rPr>
                <w:rFonts w:ascii="Calibri" w:hAnsi="Calibri" w:cs="HelveticaNeue-Roman"/>
                <w:color w:val="231F20"/>
              </w:rPr>
            </w:pPr>
            <w:r w:rsidRPr="008638E3">
              <w:rPr>
                <w:rFonts w:ascii="Calibri" w:hAnsi="Calibri" w:cs="HelveticaNeue-Roman"/>
                <w:color w:val="231F20"/>
              </w:rPr>
              <w:t>My family should encourage me to get exercise and keep active</w:t>
            </w:r>
          </w:p>
          <w:p w:rsidR="008254B4" w:rsidRPr="008638E3" w:rsidRDefault="008254B4" w:rsidP="00FB23F6">
            <w:pPr>
              <w:jc w:val="both"/>
              <w:rPr>
                <w:rFonts w:ascii="Calibri" w:hAnsi="Calibri" w:cs="HelveticaNeue-Roman"/>
                <w:color w:val="231F20"/>
              </w:rPr>
            </w:pPr>
          </w:p>
        </w:tc>
        <w:tc>
          <w:tcPr>
            <w:tcW w:w="4428" w:type="dxa"/>
          </w:tcPr>
          <w:p w:rsidR="008254B4" w:rsidRPr="008638E3" w:rsidRDefault="008254B4" w:rsidP="00FB23F6">
            <w:pPr>
              <w:jc w:val="both"/>
              <w:rPr>
                <w:rFonts w:ascii="Calibri" w:hAnsi="Calibri" w:cs="HelveticaNeue-Roman"/>
                <w:color w:val="231F20"/>
              </w:rPr>
            </w:pPr>
            <w:r w:rsidRPr="008638E3">
              <w:rPr>
                <w:rFonts w:ascii="Calibri" w:hAnsi="Calibri" w:cs="HelveticaNeue-Roman"/>
                <w:color w:val="231F20"/>
              </w:rPr>
              <w:t>They should come with me for walks and do stretches with me at home.</w:t>
            </w:r>
          </w:p>
          <w:p w:rsidR="008254B4" w:rsidRPr="008638E3" w:rsidRDefault="008254B4" w:rsidP="00FB23F6">
            <w:pPr>
              <w:jc w:val="both"/>
              <w:rPr>
                <w:rFonts w:ascii="Calibri" w:hAnsi="Calibri" w:cs="HelveticaNeue-Roman"/>
                <w:color w:val="231F20"/>
              </w:rPr>
            </w:pPr>
            <w:r w:rsidRPr="008638E3">
              <w:rPr>
                <w:rFonts w:ascii="Calibri" w:hAnsi="Calibri" w:cs="HelveticaNeue-Roman"/>
                <w:color w:val="231F20"/>
              </w:rPr>
              <w:t>Ask did I go for a walk, how was it?</w:t>
            </w:r>
          </w:p>
        </w:tc>
      </w:tr>
      <w:tr w:rsidR="008254B4" w:rsidRPr="008638E3" w:rsidTr="00FB23F6">
        <w:tc>
          <w:tcPr>
            <w:tcW w:w="4428" w:type="dxa"/>
          </w:tcPr>
          <w:p w:rsidR="008254B4" w:rsidRPr="008638E3" w:rsidRDefault="008254B4" w:rsidP="00FB23F6">
            <w:pPr>
              <w:autoSpaceDE w:val="0"/>
              <w:autoSpaceDN w:val="0"/>
              <w:adjustRightInd w:val="0"/>
              <w:rPr>
                <w:rFonts w:ascii="Calibri" w:hAnsi="Calibri" w:cs="HelveticaNeue-Roman"/>
                <w:color w:val="231F20"/>
              </w:rPr>
            </w:pPr>
            <w:r w:rsidRPr="008638E3">
              <w:rPr>
                <w:rFonts w:ascii="Calibri" w:hAnsi="Calibri" w:cs="HelveticaNeue-Roman"/>
                <w:color w:val="231F20"/>
              </w:rPr>
              <w:t xml:space="preserve"> My family should understand why my diabetes medicines are important</w:t>
            </w:r>
          </w:p>
          <w:p w:rsidR="008254B4" w:rsidRPr="008638E3" w:rsidRDefault="008254B4" w:rsidP="00FB23F6">
            <w:pPr>
              <w:jc w:val="both"/>
              <w:rPr>
                <w:rFonts w:ascii="Calibri" w:hAnsi="Calibri" w:cs="HelveticaNeue-Roman"/>
                <w:color w:val="231F20"/>
              </w:rPr>
            </w:pPr>
          </w:p>
        </w:tc>
        <w:tc>
          <w:tcPr>
            <w:tcW w:w="4428" w:type="dxa"/>
          </w:tcPr>
          <w:p w:rsidR="008254B4" w:rsidRDefault="008254B4" w:rsidP="00FB23F6">
            <w:pPr>
              <w:jc w:val="both"/>
              <w:rPr>
                <w:rFonts w:ascii="Calibri" w:hAnsi="Calibri" w:cs="HelveticaNeue-Roman"/>
                <w:color w:val="231F20"/>
              </w:rPr>
            </w:pPr>
            <w:r w:rsidRPr="008638E3">
              <w:rPr>
                <w:rFonts w:ascii="Calibri" w:hAnsi="Calibri" w:cs="HelveticaNeue-Roman"/>
                <w:color w:val="231F20"/>
              </w:rPr>
              <w:t>They should ask me if I am carrying my medication with me while I go out. Also that these medications cannot be stopped if I feel better.</w:t>
            </w:r>
          </w:p>
          <w:p w:rsidR="008254B4" w:rsidRPr="008638E3" w:rsidRDefault="008254B4" w:rsidP="00FB23F6">
            <w:pPr>
              <w:jc w:val="both"/>
              <w:rPr>
                <w:rFonts w:ascii="Calibri" w:hAnsi="Calibri" w:cs="HelveticaNeue-Roman"/>
                <w:color w:val="231F20"/>
              </w:rPr>
            </w:pPr>
            <w:r>
              <w:rPr>
                <w:rFonts w:ascii="Calibri" w:hAnsi="Calibri" w:cs="HelveticaNeue-Roman"/>
                <w:color w:val="231F20"/>
              </w:rPr>
              <w:t>They could keep the medication bottle on the table at lunch time.</w:t>
            </w:r>
          </w:p>
        </w:tc>
      </w:tr>
      <w:tr w:rsidR="008254B4" w:rsidRPr="008638E3" w:rsidTr="00FB23F6">
        <w:tc>
          <w:tcPr>
            <w:tcW w:w="4428" w:type="dxa"/>
          </w:tcPr>
          <w:p w:rsidR="008254B4" w:rsidRPr="008638E3" w:rsidRDefault="008254B4" w:rsidP="00FB23F6">
            <w:pPr>
              <w:autoSpaceDE w:val="0"/>
              <w:autoSpaceDN w:val="0"/>
              <w:adjustRightInd w:val="0"/>
              <w:rPr>
                <w:rFonts w:ascii="Calibri" w:hAnsi="Calibri" w:cs="HelveticaNeue-Roman"/>
                <w:color w:val="231F20"/>
              </w:rPr>
            </w:pPr>
            <w:r w:rsidRPr="008638E3">
              <w:rPr>
                <w:rFonts w:ascii="Calibri" w:hAnsi="Calibri" w:cs="HelveticaNeue-Roman"/>
                <w:color w:val="231F20"/>
              </w:rPr>
              <w:t>My family support me emotionally if I feel frustrated or down about my diabetes</w:t>
            </w:r>
          </w:p>
          <w:p w:rsidR="008254B4" w:rsidRPr="008638E3" w:rsidRDefault="008254B4" w:rsidP="00FB23F6">
            <w:pPr>
              <w:jc w:val="both"/>
              <w:rPr>
                <w:rFonts w:ascii="Calibri" w:hAnsi="Calibri" w:cs="HelveticaNeue-Roman"/>
                <w:color w:val="231F20"/>
              </w:rPr>
            </w:pPr>
          </w:p>
        </w:tc>
        <w:tc>
          <w:tcPr>
            <w:tcW w:w="4428" w:type="dxa"/>
          </w:tcPr>
          <w:p w:rsidR="008254B4" w:rsidRPr="008638E3" w:rsidRDefault="008254B4" w:rsidP="00FB23F6">
            <w:pPr>
              <w:jc w:val="both"/>
              <w:rPr>
                <w:rFonts w:ascii="Calibri" w:hAnsi="Calibri" w:cs="HelveticaNeue-Roman"/>
                <w:color w:val="231F20"/>
              </w:rPr>
            </w:pPr>
            <w:r w:rsidRPr="008638E3">
              <w:rPr>
                <w:rFonts w:ascii="Calibri" w:hAnsi="Calibri" w:cs="HelveticaNeue-Roman"/>
                <w:color w:val="231F20"/>
              </w:rPr>
              <w:t xml:space="preserve"> They should sit with me and talk to me about the challenges I go through in my day to day life with diabetes.</w:t>
            </w:r>
          </w:p>
        </w:tc>
      </w:tr>
      <w:tr w:rsidR="008254B4" w:rsidRPr="008638E3" w:rsidTr="00FB23F6">
        <w:tc>
          <w:tcPr>
            <w:tcW w:w="4428" w:type="dxa"/>
          </w:tcPr>
          <w:p w:rsidR="008254B4" w:rsidRPr="008638E3" w:rsidRDefault="008254B4" w:rsidP="00FB23F6">
            <w:pPr>
              <w:jc w:val="both"/>
              <w:rPr>
                <w:rFonts w:ascii="Calibri" w:hAnsi="Calibri" w:cs="HelveticaNeue-Roman"/>
                <w:b/>
                <w:color w:val="231F20"/>
                <w:sz w:val="28"/>
                <w:szCs w:val="28"/>
              </w:rPr>
            </w:pPr>
            <w:r w:rsidRPr="008638E3">
              <w:rPr>
                <w:rFonts w:ascii="Calibri" w:hAnsi="Calibri" w:cs="HelveticaNeue-Roman"/>
                <w:b/>
                <w:color w:val="231F20"/>
                <w:sz w:val="28"/>
                <w:szCs w:val="28"/>
              </w:rPr>
              <w:t>Family conflict</w:t>
            </w:r>
          </w:p>
        </w:tc>
        <w:tc>
          <w:tcPr>
            <w:tcW w:w="4428" w:type="dxa"/>
          </w:tcPr>
          <w:p w:rsidR="008254B4" w:rsidRPr="008638E3" w:rsidRDefault="008254B4" w:rsidP="00FB23F6">
            <w:pPr>
              <w:jc w:val="both"/>
              <w:rPr>
                <w:rFonts w:ascii="Calibri" w:hAnsi="Calibri" w:cs="HelveticaNeue-Roman"/>
                <w:color w:val="231F20"/>
              </w:rPr>
            </w:pPr>
          </w:p>
        </w:tc>
      </w:tr>
      <w:tr w:rsidR="008254B4" w:rsidRPr="008638E3" w:rsidTr="00FB23F6">
        <w:tc>
          <w:tcPr>
            <w:tcW w:w="4428" w:type="dxa"/>
          </w:tcPr>
          <w:p w:rsidR="008254B4" w:rsidRPr="008638E3" w:rsidRDefault="008254B4" w:rsidP="00FB23F6">
            <w:pPr>
              <w:autoSpaceDE w:val="0"/>
              <w:autoSpaceDN w:val="0"/>
              <w:adjustRightInd w:val="0"/>
              <w:rPr>
                <w:rFonts w:ascii="Calibri" w:hAnsi="Calibri" w:cs="HelveticaNeue-Roman"/>
                <w:color w:val="231F20"/>
              </w:rPr>
            </w:pPr>
            <w:r w:rsidRPr="008638E3">
              <w:rPr>
                <w:rFonts w:ascii="Calibri" w:hAnsi="Calibri" w:cs="HelveticaNeue-Roman"/>
                <w:color w:val="231F20"/>
              </w:rPr>
              <w:t>My family nags me about taking my diabetes medications</w:t>
            </w:r>
          </w:p>
          <w:p w:rsidR="008254B4" w:rsidRPr="008638E3" w:rsidRDefault="008254B4" w:rsidP="00FB23F6">
            <w:pPr>
              <w:jc w:val="both"/>
              <w:rPr>
                <w:rFonts w:ascii="Calibri" w:hAnsi="Calibri" w:cs="HelveticaNeue-Roman"/>
                <w:color w:val="231F20"/>
              </w:rPr>
            </w:pPr>
          </w:p>
        </w:tc>
        <w:tc>
          <w:tcPr>
            <w:tcW w:w="4428" w:type="dxa"/>
          </w:tcPr>
          <w:p w:rsidR="008254B4" w:rsidRPr="008638E3" w:rsidRDefault="008254B4" w:rsidP="00FB23F6">
            <w:pPr>
              <w:jc w:val="both"/>
              <w:rPr>
                <w:rFonts w:ascii="Calibri" w:hAnsi="Calibri" w:cs="HelveticaNeue-Roman"/>
                <w:color w:val="231F20"/>
              </w:rPr>
            </w:pPr>
            <w:r w:rsidRPr="008638E3">
              <w:rPr>
                <w:rFonts w:ascii="Calibri" w:hAnsi="Calibri" w:cs="HelveticaNeue-Roman"/>
                <w:color w:val="231F20"/>
              </w:rPr>
              <w:t>If I forget they should not say it again and again about it, rather generally ask me the next time if I had my medicine</w:t>
            </w:r>
          </w:p>
        </w:tc>
      </w:tr>
      <w:tr w:rsidR="008254B4" w:rsidRPr="008638E3" w:rsidTr="00FB23F6">
        <w:tc>
          <w:tcPr>
            <w:tcW w:w="4428" w:type="dxa"/>
          </w:tcPr>
          <w:p w:rsidR="008254B4" w:rsidRPr="008638E3" w:rsidRDefault="008254B4" w:rsidP="00FB23F6">
            <w:pPr>
              <w:autoSpaceDE w:val="0"/>
              <w:autoSpaceDN w:val="0"/>
              <w:adjustRightInd w:val="0"/>
              <w:rPr>
                <w:rFonts w:ascii="Calibri" w:hAnsi="Calibri" w:cs="HelveticaNeue-Roman"/>
                <w:color w:val="231F20"/>
              </w:rPr>
            </w:pPr>
            <w:r w:rsidRPr="008638E3">
              <w:rPr>
                <w:rFonts w:ascii="Calibri" w:hAnsi="Calibri" w:cs="HelveticaNeue-Roman"/>
                <w:color w:val="231F20"/>
              </w:rPr>
              <w:t>My family complains about eating the kinds of foods that are good for people with diabetes</w:t>
            </w:r>
          </w:p>
          <w:p w:rsidR="008254B4" w:rsidRPr="008638E3" w:rsidRDefault="008254B4" w:rsidP="00FB23F6">
            <w:pPr>
              <w:jc w:val="both"/>
              <w:rPr>
                <w:rFonts w:ascii="Calibri" w:hAnsi="Calibri" w:cs="HelveticaNeue-Roman"/>
                <w:color w:val="231F20"/>
              </w:rPr>
            </w:pPr>
          </w:p>
        </w:tc>
        <w:tc>
          <w:tcPr>
            <w:tcW w:w="4428" w:type="dxa"/>
          </w:tcPr>
          <w:p w:rsidR="008254B4" w:rsidRPr="008638E3" w:rsidRDefault="008254B4" w:rsidP="00FB23F6">
            <w:pPr>
              <w:jc w:val="both"/>
              <w:rPr>
                <w:rFonts w:ascii="Calibri" w:hAnsi="Calibri" w:cs="HelveticaNeue-Roman"/>
                <w:color w:val="231F20"/>
              </w:rPr>
            </w:pPr>
            <w:r w:rsidRPr="008638E3">
              <w:rPr>
                <w:rFonts w:ascii="Calibri" w:hAnsi="Calibri" w:cs="HelveticaNeue-Roman"/>
                <w:color w:val="231F20"/>
              </w:rPr>
              <w:t>They should not say we cannot eat fried food because of you, as it bad for diabetics. Rather they should also start eating fresh fruits and vegetables as it is good for everybody.</w:t>
            </w:r>
          </w:p>
        </w:tc>
      </w:tr>
      <w:tr w:rsidR="008254B4" w:rsidRPr="008638E3" w:rsidTr="00FB23F6">
        <w:tc>
          <w:tcPr>
            <w:tcW w:w="4428" w:type="dxa"/>
          </w:tcPr>
          <w:p w:rsidR="008254B4" w:rsidRPr="008638E3" w:rsidRDefault="008254B4" w:rsidP="00FB23F6">
            <w:pPr>
              <w:autoSpaceDE w:val="0"/>
              <w:autoSpaceDN w:val="0"/>
              <w:adjustRightInd w:val="0"/>
              <w:rPr>
                <w:rFonts w:ascii="Calibri" w:hAnsi="Calibri" w:cs="HelveticaNeue-Roman"/>
                <w:color w:val="231F20"/>
              </w:rPr>
            </w:pPr>
            <w:r w:rsidRPr="008638E3">
              <w:rPr>
                <w:rFonts w:ascii="Calibri" w:hAnsi="Calibri" w:cs="HelveticaNeue-Roman"/>
                <w:color w:val="231F20"/>
              </w:rPr>
              <w:t>My family argues with me about how I choose to take care of my diabetes</w:t>
            </w:r>
          </w:p>
          <w:p w:rsidR="008254B4" w:rsidRPr="008638E3" w:rsidRDefault="008254B4" w:rsidP="00FB23F6">
            <w:pPr>
              <w:jc w:val="both"/>
              <w:rPr>
                <w:rFonts w:ascii="Calibri" w:hAnsi="Calibri" w:cs="HelveticaNeue-Roman"/>
                <w:color w:val="231F20"/>
              </w:rPr>
            </w:pPr>
          </w:p>
        </w:tc>
        <w:tc>
          <w:tcPr>
            <w:tcW w:w="4428" w:type="dxa"/>
          </w:tcPr>
          <w:p w:rsidR="008254B4" w:rsidRPr="008638E3" w:rsidRDefault="008254B4" w:rsidP="00FB23F6">
            <w:pPr>
              <w:jc w:val="both"/>
              <w:rPr>
                <w:rFonts w:ascii="Calibri" w:hAnsi="Calibri" w:cs="HelveticaNeue-Roman"/>
                <w:color w:val="231F20"/>
              </w:rPr>
            </w:pPr>
            <w:r w:rsidRPr="008638E3">
              <w:rPr>
                <w:rFonts w:ascii="Calibri" w:hAnsi="Calibri" w:cs="HelveticaNeue-Roman"/>
                <w:color w:val="231F20"/>
              </w:rPr>
              <w:t>They should not impose things, like you will not eat this or you will go for 1hr walk every day. They should encourage me for trying different things.</w:t>
            </w:r>
          </w:p>
        </w:tc>
      </w:tr>
      <w:tr w:rsidR="008254B4" w:rsidRPr="008638E3" w:rsidTr="00FB23F6">
        <w:tc>
          <w:tcPr>
            <w:tcW w:w="4428" w:type="dxa"/>
          </w:tcPr>
          <w:p w:rsidR="008254B4" w:rsidRPr="008638E3" w:rsidRDefault="008254B4" w:rsidP="00FB23F6">
            <w:pPr>
              <w:autoSpaceDE w:val="0"/>
              <w:autoSpaceDN w:val="0"/>
              <w:adjustRightInd w:val="0"/>
              <w:rPr>
                <w:rFonts w:ascii="Calibri" w:hAnsi="Calibri" w:cs="HelveticaNeue-Roman"/>
                <w:color w:val="231F20"/>
              </w:rPr>
            </w:pPr>
            <w:r w:rsidRPr="008638E3">
              <w:rPr>
                <w:rFonts w:ascii="Calibri" w:hAnsi="Calibri" w:cs="HelveticaNeue-Roman"/>
                <w:color w:val="231F20"/>
              </w:rPr>
              <w:t>My family hassles me about getting more exercise</w:t>
            </w:r>
          </w:p>
          <w:p w:rsidR="008254B4" w:rsidRPr="008638E3" w:rsidRDefault="008254B4" w:rsidP="00FB23F6">
            <w:pPr>
              <w:jc w:val="both"/>
              <w:rPr>
                <w:rFonts w:ascii="Calibri" w:hAnsi="Calibri" w:cs="HelveticaNeue-Roman"/>
                <w:color w:val="231F20"/>
              </w:rPr>
            </w:pPr>
          </w:p>
        </w:tc>
        <w:tc>
          <w:tcPr>
            <w:tcW w:w="4428" w:type="dxa"/>
          </w:tcPr>
          <w:p w:rsidR="008254B4" w:rsidRPr="008638E3" w:rsidRDefault="008254B4" w:rsidP="00FB23F6">
            <w:pPr>
              <w:jc w:val="both"/>
              <w:rPr>
                <w:rFonts w:ascii="Calibri" w:hAnsi="Calibri" w:cs="HelveticaNeue-Roman"/>
                <w:color w:val="231F20"/>
              </w:rPr>
            </w:pPr>
            <w:r w:rsidRPr="008638E3">
              <w:rPr>
                <w:rFonts w:ascii="Calibri" w:hAnsi="Calibri" w:cs="HelveticaNeue-Roman"/>
                <w:color w:val="231F20"/>
              </w:rPr>
              <w:t xml:space="preserve">They should give me company in the walks rather than nagging me to go. </w:t>
            </w:r>
          </w:p>
        </w:tc>
      </w:tr>
      <w:tr w:rsidR="008254B4" w:rsidRPr="008638E3" w:rsidTr="00FB23F6">
        <w:tc>
          <w:tcPr>
            <w:tcW w:w="4428" w:type="dxa"/>
          </w:tcPr>
          <w:p w:rsidR="008254B4" w:rsidRPr="008638E3" w:rsidRDefault="008254B4" w:rsidP="00FB23F6">
            <w:pPr>
              <w:autoSpaceDE w:val="0"/>
              <w:autoSpaceDN w:val="0"/>
              <w:adjustRightInd w:val="0"/>
              <w:rPr>
                <w:rFonts w:ascii="Calibri" w:hAnsi="Calibri" w:cs="HelveticaNeue-Roman"/>
                <w:color w:val="231F20"/>
              </w:rPr>
            </w:pPr>
            <w:r w:rsidRPr="008638E3">
              <w:rPr>
                <w:rFonts w:ascii="Calibri" w:hAnsi="Calibri" w:cs="HelveticaNeue-Roman"/>
                <w:color w:val="231F20"/>
              </w:rPr>
              <w:t>My family seem embarrassed about my diabetes</w:t>
            </w:r>
          </w:p>
          <w:p w:rsidR="008254B4" w:rsidRPr="008638E3" w:rsidRDefault="008254B4" w:rsidP="00FB23F6">
            <w:pPr>
              <w:jc w:val="both"/>
              <w:rPr>
                <w:rFonts w:ascii="Calibri" w:hAnsi="Calibri" w:cs="HelveticaNeue-Roman"/>
                <w:color w:val="231F20"/>
              </w:rPr>
            </w:pPr>
          </w:p>
        </w:tc>
        <w:tc>
          <w:tcPr>
            <w:tcW w:w="4428" w:type="dxa"/>
          </w:tcPr>
          <w:p w:rsidR="008254B4" w:rsidRPr="008638E3" w:rsidRDefault="008254B4" w:rsidP="00FB23F6">
            <w:pPr>
              <w:jc w:val="both"/>
              <w:rPr>
                <w:rFonts w:ascii="Calibri" w:hAnsi="Calibri" w:cs="HelveticaNeue-Roman"/>
                <w:color w:val="231F20"/>
              </w:rPr>
            </w:pPr>
            <w:r w:rsidRPr="008638E3">
              <w:rPr>
                <w:rFonts w:ascii="Calibri" w:hAnsi="Calibri" w:cs="HelveticaNeue-Roman"/>
                <w:color w:val="231F20"/>
              </w:rPr>
              <w:t>If we go to a party my family should say that I will not eat fried or I will take the tea without sugar</w:t>
            </w:r>
          </w:p>
        </w:tc>
      </w:tr>
    </w:tbl>
    <w:p w:rsidR="008254B4" w:rsidRDefault="008254B4" w:rsidP="008254B4">
      <w:pPr>
        <w:jc w:val="both"/>
        <w:rPr>
          <w:rFonts w:ascii="Calibri" w:hAnsi="Calibri"/>
          <w:b/>
        </w:rPr>
      </w:pPr>
    </w:p>
    <w:p w:rsidR="008254B4" w:rsidRDefault="008254B4" w:rsidP="008254B4">
      <w:pPr>
        <w:jc w:val="both"/>
        <w:rPr>
          <w:rFonts w:ascii="Calibri" w:hAnsi="Calibri"/>
          <w:b/>
        </w:rPr>
      </w:pPr>
      <w:r>
        <w:rPr>
          <w:rFonts w:ascii="Calibri" w:hAnsi="Calibri"/>
          <w:b/>
        </w:rPr>
        <w:t>HERBAL/NATURAL REMEDIES TO STRESS MANAGEMENT</w:t>
      </w:r>
    </w:p>
    <w:p w:rsidR="008254B4" w:rsidRDefault="008254B4" w:rsidP="008254B4">
      <w:pPr>
        <w:jc w:val="both"/>
        <w:rPr>
          <w:rFonts w:ascii="Calibri" w:hAnsi="Calibri"/>
          <w:b/>
        </w:rPr>
      </w:pPr>
    </w:p>
    <w:p w:rsidR="008254B4" w:rsidRDefault="008254B4" w:rsidP="008254B4">
      <w:pPr>
        <w:bidi/>
        <w:jc w:val="right"/>
        <w:rPr>
          <w:rFonts w:ascii="Calibri" w:hAnsi="Calibri"/>
          <w:b/>
          <w:sz w:val="28"/>
          <w:szCs w:val="28"/>
        </w:rPr>
      </w:pPr>
      <w:r w:rsidRPr="00874030">
        <w:rPr>
          <w:rFonts w:ascii="Calibri" w:hAnsi="Calibri"/>
          <w:b/>
          <w:sz w:val="28"/>
          <w:szCs w:val="28"/>
        </w:rPr>
        <w:t xml:space="preserve">CHW QUESTION: </w:t>
      </w:r>
      <w:r>
        <w:rPr>
          <w:rFonts w:ascii="Calibri" w:hAnsi="Calibri"/>
          <w:b/>
          <w:sz w:val="28"/>
          <w:szCs w:val="28"/>
        </w:rPr>
        <w:t>Do you know of any natural or herbal remedies to  control stress?</w:t>
      </w:r>
    </w:p>
    <w:p w:rsidR="008254B4" w:rsidRDefault="008254B4" w:rsidP="008254B4">
      <w:pPr>
        <w:bidi/>
        <w:jc w:val="right"/>
        <w:rPr>
          <w:rFonts w:ascii="Calibri" w:hAnsi="Calibri"/>
          <w:b/>
          <w:sz w:val="28"/>
          <w:szCs w:val="28"/>
        </w:rPr>
      </w:pPr>
    </w:p>
    <w:p w:rsidR="008254B4" w:rsidRDefault="008254B4" w:rsidP="008254B4">
      <w:pPr>
        <w:rPr>
          <w:b/>
          <w:sz w:val="28"/>
          <w:szCs w:val="28"/>
          <w:u w:val="single"/>
        </w:rPr>
      </w:pPr>
      <w:r w:rsidRPr="00087377">
        <w:rPr>
          <w:b/>
          <w:sz w:val="28"/>
          <w:szCs w:val="28"/>
          <w:u w:val="single"/>
        </w:rPr>
        <w:t>Herbal and home remedies for stress</w:t>
      </w:r>
    </w:p>
    <w:p w:rsidR="008254B4" w:rsidRPr="00087377" w:rsidRDefault="008254B4" w:rsidP="008254B4">
      <w:pPr>
        <w:spacing w:line="240" w:lineRule="atLeast"/>
        <w:jc w:val="both"/>
        <w:rPr>
          <w:rFonts w:cs="Arial"/>
          <w:color w:val="2C2C2C"/>
        </w:rPr>
      </w:pPr>
      <w:r w:rsidRPr="00087377">
        <w:rPr>
          <w:rFonts w:cs="Arial"/>
          <w:b/>
          <w:bCs/>
          <w:color w:val="2C2C2C"/>
        </w:rPr>
        <w:t>Home Remedy For Stress</w:t>
      </w:r>
      <w:r>
        <w:rPr>
          <w:rStyle w:val="FootnoteReference"/>
          <w:rFonts w:cs="Arial"/>
          <w:b/>
          <w:bCs/>
          <w:color w:val="2C2C2C"/>
        </w:rPr>
        <w:footnoteReference w:id="15"/>
      </w:r>
      <w:r>
        <w:rPr>
          <w:rFonts w:cs="Arial"/>
          <w:b/>
          <w:bCs/>
          <w:color w:val="2C2C2C"/>
          <w:vertAlign w:val="superscript"/>
        </w:rPr>
        <w:t>,</w:t>
      </w:r>
      <w:r>
        <w:rPr>
          <w:rStyle w:val="FootnoteReference"/>
          <w:rFonts w:cs="Arial"/>
          <w:b/>
          <w:bCs/>
          <w:color w:val="2C2C2C"/>
        </w:rPr>
        <w:footnoteReference w:id="16"/>
      </w:r>
    </w:p>
    <w:p w:rsidR="008254B4" w:rsidRPr="00087377" w:rsidRDefault="008254B4" w:rsidP="008254B4">
      <w:pPr>
        <w:numPr>
          <w:ilvl w:val="0"/>
          <w:numId w:val="35"/>
        </w:numPr>
        <w:spacing w:before="100" w:beforeAutospacing="1" w:after="100" w:afterAutospacing="1" w:line="300" w:lineRule="atLeast"/>
        <w:ind w:right="30"/>
        <w:jc w:val="both"/>
        <w:rPr>
          <w:rFonts w:cs="Arial"/>
          <w:color w:val="000000"/>
        </w:rPr>
      </w:pPr>
      <w:r w:rsidRPr="00087377">
        <w:rPr>
          <w:rFonts w:cs="Arial"/>
          <w:color w:val="000000"/>
        </w:rPr>
        <w:t>The most effective way to treat stress would be to chew 10-20 leaves of Holy Basil</w:t>
      </w:r>
      <w:r>
        <w:rPr>
          <w:rFonts w:cs="Arial"/>
          <w:color w:val="000000"/>
        </w:rPr>
        <w:t xml:space="preserve"> (tulsi)</w:t>
      </w:r>
      <w:r w:rsidRPr="00087377">
        <w:rPr>
          <w:rFonts w:cs="Arial"/>
          <w:color w:val="000000"/>
        </w:rPr>
        <w:t xml:space="preserve"> everyday. </w:t>
      </w:r>
    </w:p>
    <w:p w:rsidR="008254B4" w:rsidRPr="00087377" w:rsidRDefault="008254B4" w:rsidP="008254B4">
      <w:pPr>
        <w:numPr>
          <w:ilvl w:val="0"/>
          <w:numId w:val="35"/>
        </w:numPr>
        <w:spacing w:before="100" w:beforeAutospacing="1" w:after="100" w:afterAutospacing="1" w:line="300" w:lineRule="atLeast"/>
        <w:ind w:right="30"/>
        <w:jc w:val="both"/>
        <w:rPr>
          <w:rFonts w:cs="Arial"/>
          <w:color w:val="000000"/>
        </w:rPr>
      </w:pPr>
      <w:r w:rsidRPr="00087377">
        <w:rPr>
          <w:rFonts w:cs="Arial"/>
          <w:color w:val="000000"/>
        </w:rPr>
        <w:t xml:space="preserve">Prepare a paste with dry ginger and water/ milk. Apply this on your forehead. Its cooling properties will help ease off the stress a bit. </w:t>
      </w:r>
    </w:p>
    <w:p w:rsidR="008254B4" w:rsidRPr="00087377" w:rsidRDefault="008254B4" w:rsidP="008254B4">
      <w:pPr>
        <w:numPr>
          <w:ilvl w:val="0"/>
          <w:numId w:val="35"/>
        </w:numPr>
        <w:spacing w:before="100" w:beforeAutospacing="1" w:after="100" w:afterAutospacing="1" w:line="300" w:lineRule="atLeast"/>
        <w:ind w:right="30"/>
        <w:jc w:val="both"/>
        <w:rPr>
          <w:rFonts w:cs="Arial"/>
          <w:color w:val="000000"/>
        </w:rPr>
      </w:pPr>
      <w:r w:rsidRPr="00087377">
        <w:rPr>
          <w:rFonts w:cs="Arial"/>
          <w:color w:val="000000"/>
        </w:rPr>
        <w:t xml:space="preserve">Take some betel leaves and wash them in water. Place the leaves on the forehead and leave them there for sometime. This is likely to bring relief from stress. </w:t>
      </w:r>
    </w:p>
    <w:p w:rsidR="008254B4" w:rsidRPr="00087377" w:rsidRDefault="008254B4" w:rsidP="008254B4">
      <w:pPr>
        <w:numPr>
          <w:ilvl w:val="0"/>
          <w:numId w:val="35"/>
        </w:numPr>
        <w:spacing w:before="100" w:beforeAutospacing="1" w:after="100" w:afterAutospacing="1" w:line="300" w:lineRule="atLeast"/>
        <w:ind w:right="30"/>
        <w:jc w:val="both"/>
        <w:rPr>
          <w:rFonts w:cs="Arial"/>
          <w:color w:val="000000"/>
        </w:rPr>
      </w:pPr>
      <w:r w:rsidRPr="00087377">
        <w:rPr>
          <w:rFonts w:cs="Arial"/>
          <w:color w:val="000000"/>
        </w:rPr>
        <w:t xml:space="preserve">Bishop's Weeds (Ajwain) are effective in treating stress. Put a handful of the seeds in a handkerchief and sniff them for sometime. </w:t>
      </w:r>
    </w:p>
    <w:p w:rsidR="008254B4" w:rsidRPr="00087377" w:rsidRDefault="008254B4" w:rsidP="008254B4">
      <w:pPr>
        <w:numPr>
          <w:ilvl w:val="0"/>
          <w:numId w:val="35"/>
        </w:numPr>
        <w:spacing w:before="100" w:beforeAutospacing="1" w:after="100" w:afterAutospacing="1" w:line="300" w:lineRule="atLeast"/>
        <w:ind w:right="30"/>
        <w:jc w:val="both"/>
        <w:rPr>
          <w:rFonts w:cs="Arial"/>
          <w:color w:val="000000"/>
        </w:rPr>
      </w:pPr>
      <w:r w:rsidRPr="00087377">
        <w:rPr>
          <w:rFonts w:cs="Arial"/>
          <w:color w:val="000000"/>
        </w:rPr>
        <w:t xml:space="preserve">Exercise, yoga and meditation are likely to relieve a person from stress, provided you indulge in them on a regular basis. </w:t>
      </w:r>
    </w:p>
    <w:p w:rsidR="008254B4" w:rsidRPr="00087377" w:rsidRDefault="008254B4" w:rsidP="008254B4">
      <w:pPr>
        <w:numPr>
          <w:ilvl w:val="0"/>
          <w:numId w:val="35"/>
        </w:numPr>
        <w:spacing w:before="100" w:beforeAutospacing="1" w:after="100" w:afterAutospacing="1" w:line="300" w:lineRule="atLeast"/>
        <w:ind w:right="30"/>
        <w:jc w:val="both"/>
        <w:rPr>
          <w:rFonts w:cs="Arial"/>
          <w:color w:val="000000"/>
        </w:rPr>
      </w:pPr>
      <w:r w:rsidRPr="00087377">
        <w:rPr>
          <w:rFonts w:cs="Arial"/>
          <w:color w:val="000000"/>
        </w:rPr>
        <w:t xml:space="preserve">Include lots of green leafy vegetables, fruits, salads, whole wheat grains, beans, grams, sprouts, eggs, cheese, soybeans and fresh curd in your diet. </w:t>
      </w:r>
    </w:p>
    <w:p w:rsidR="008254B4" w:rsidRPr="00087377" w:rsidRDefault="008254B4" w:rsidP="008254B4">
      <w:pPr>
        <w:numPr>
          <w:ilvl w:val="0"/>
          <w:numId w:val="35"/>
        </w:numPr>
        <w:spacing w:before="100" w:beforeAutospacing="1" w:after="100" w:afterAutospacing="1" w:line="300" w:lineRule="atLeast"/>
        <w:ind w:right="30"/>
        <w:jc w:val="both"/>
        <w:rPr>
          <w:rFonts w:cs="Arial"/>
          <w:color w:val="000000"/>
        </w:rPr>
      </w:pPr>
      <w:r w:rsidRPr="00087377">
        <w:rPr>
          <w:rFonts w:cs="Arial"/>
          <w:color w:val="000000"/>
        </w:rPr>
        <w:t xml:space="preserve">It is advisable to have 5 almonds, along with a glass of warm milk, every morning, to get relief from stress. </w:t>
      </w:r>
    </w:p>
    <w:p w:rsidR="008254B4" w:rsidRPr="00087377" w:rsidRDefault="008254B4" w:rsidP="008254B4">
      <w:pPr>
        <w:numPr>
          <w:ilvl w:val="0"/>
          <w:numId w:val="35"/>
        </w:numPr>
        <w:spacing w:before="100" w:beforeAutospacing="1" w:after="100" w:afterAutospacing="1" w:line="300" w:lineRule="atLeast"/>
        <w:ind w:right="30"/>
        <w:jc w:val="both"/>
        <w:rPr>
          <w:rFonts w:cs="Arial"/>
          <w:color w:val="000000"/>
        </w:rPr>
      </w:pPr>
      <w:r w:rsidRPr="00087377">
        <w:rPr>
          <w:rFonts w:cs="Arial"/>
          <w:color w:val="000000"/>
        </w:rPr>
        <w:t xml:space="preserve">Sage is valuable in the treatment of stress. In a cup of boiling water, add a tsp of dried sage leaves. Now, cover the cup with a lid and let the leaves steep for sometime. Strain the decoction and add honey to it. Drink this liquid while it's still warm. </w:t>
      </w:r>
    </w:p>
    <w:p w:rsidR="008254B4" w:rsidRPr="00087377" w:rsidRDefault="008254B4" w:rsidP="008254B4">
      <w:pPr>
        <w:numPr>
          <w:ilvl w:val="0"/>
          <w:numId w:val="35"/>
        </w:numPr>
        <w:spacing w:before="100" w:beforeAutospacing="1" w:after="100" w:afterAutospacing="1" w:line="300" w:lineRule="atLeast"/>
        <w:ind w:right="30"/>
        <w:jc w:val="both"/>
        <w:rPr>
          <w:rFonts w:cs="Arial"/>
          <w:color w:val="000000"/>
        </w:rPr>
      </w:pPr>
      <w:r w:rsidRPr="00087377">
        <w:rPr>
          <w:rFonts w:cs="Arial"/>
          <w:color w:val="000000"/>
        </w:rPr>
        <w:t xml:space="preserve">Have foods rich in Vitamin A and Vitamin B. They would provide your body the nutrients required to combat stress. </w:t>
      </w:r>
    </w:p>
    <w:p w:rsidR="008254B4" w:rsidRPr="00087377" w:rsidRDefault="008254B4" w:rsidP="008254B4">
      <w:pPr>
        <w:numPr>
          <w:ilvl w:val="0"/>
          <w:numId w:val="35"/>
        </w:numPr>
        <w:spacing w:before="100" w:beforeAutospacing="1" w:after="100" w:afterAutospacing="1" w:line="300" w:lineRule="atLeast"/>
        <w:ind w:right="30"/>
        <w:jc w:val="both"/>
        <w:rPr>
          <w:rFonts w:cs="Arial"/>
          <w:color w:val="000000"/>
        </w:rPr>
      </w:pPr>
      <w:r w:rsidRPr="00087377">
        <w:t>A complete body massage is one of the best home remedies for stress. Stress can cause headaches and body pain. A good body massage can relax the muscles and improve blood circulation in the body. This will give tremendous relief in body pain and stress.</w:t>
      </w:r>
    </w:p>
    <w:p w:rsidR="008254B4" w:rsidRPr="00087377" w:rsidRDefault="008254B4" w:rsidP="008254B4">
      <w:pPr>
        <w:pStyle w:val="ListParagraph"/>
        <w:numPr>
          <w:ilvl w:val="0"/>
          <w:numId w:val="35"/>
        </w:numPr>
        <w:contextualSpacing/>
        <w:jc w:val="both"/>
      </w:pPr>
      <w:r w:rsidRPr="00087377">
        <w:t>Head massage can soothe the nerves and gives relief from stress and headaches. Hot bath after massage can cleanse the skin and head that will relax the muscles and reduce the stress.</w:t>
      </w:r>
    </w:p>
    <w:p w:rsidR="008254B4" w:rsidRPr="00087377" w:rsidRDefault="008254B4" w:rsidP="008254B4">
      <w:pPr>
        <w:pStyle w:val="ListParagraph"/>
        <w:numPr>
          <w:ilvl w:val="0"/>
          <w:numId w:val="35"/>
        </w:numPr>
        <w:contextualSpacing/>
        <w:jc w:val="both"/>
      </w:pPr>
      <w:r w:rsidRPr="00087377">
        <w:t>Magnesium helps a lot to manage your stress level. Green vegetables like spinach, almonds and seeds are the best source of magnesium. It also helps in muscle spasms.</w:t>
      </w:r>
    </w:p>
    <w:p w:rsidR="008254B4" w:rsidRDefault="008254B4" w:rsidP="008254B4">
      <w:pPr>
        <w:rPr>
          <w:rFonts w:cs="Arial"/>
          <w:b/>
          <w:bCs/>
          <w:color w:val="2C2C2C"/>
        </w:rPr>
      </w:pPr>
    </w:p>
    <w:p w:rsidR="008254B4" w:rsidRDefault="008254B4" w:rsidP="008254B4">
      <w:pPr>
        <w:rPr>
          <w:rFonts w:cs="Arial"/>
          <w:b/>
          <w:bCs/>
          <w:color w:val="2C2C2C"/>
        </w:rPr>
      </w:pPr>
    </w:p>
    <w:p w:rsidR="008254B4" w:rsidRPr="00087377" w:rsidRDefault="008254B4" w:rsidP="008254B4">
      <w:pPr>
        <w:rPr>
          <w:rFonts w:cs="Arial"/>
          <w:b/>
          <w:bCs/>
          <w:color w:val="2C2C2C"/>
        </w:rPr>
      </w:pPr>
      <w:r w:rsidRPr="00087377">
        <w:rPr>
          <w:rFonts w:cs="Arial"/>
          <w:b/>
          <w:bCs/>
          <w:color w:val="2C2C2C"/>
        </w:rPr>
        <w:lastRenderedPageBreak/>
        <w:t>Herbal Remedy For Stress</w:t>
      </w:r>
      <w:r>
        <w:rPr>
          <w:rStyle w:val="FootnoteReference"/>
          <w:rFonts w:cs="Arial"/>
          <w:b/>
          <w:bCs/>
          <w:color w:val="2C2C2C"/>
        </w:rPr>
        <w:footnoteReference w:id="17"/>
      </w:r>
    </w:p>
    <w:p w:rsidR="008254B4" w:rsidRPr="00087377" w:rsidRDefault="008254B4" w:rsidP="008254B4">
      <w:pPr>
        <w:pStyle w:val="ListParagraph"/>
        <w:numPr>
          <w:ilvl w:val="0"/>
          <w:numId w:val="36"/>
        </w:numPr>
        <w:spacing w:after="200" w:line="276" w:lineRule="auto"/>
        <w:contextualSpacing/>
      </w:pPr>
      <w:r w:rsidRPr="00087377">
        <w:t>Chamomile, lavender, marjoram, frankincense, peppermint, tangerine, rosemary and sandalwood aromatherapy are very beneficial and effective home remedies for stress</w:t>
      </w:r>
      <w:r>
        <w:t xml:space="preserve">. </w:t>
      </w:r>
    </w:p>
    <w:p w:rsidR="008254B4" w:rsidRPr="00087377" w:rsidRDefault="0026711C" w:rsidP="008254B4">
      <w:pPr>
        <w:pStyle w:val="ListParagraph"/>
        <w:numPr>
          <w:ilvl w:val="0"/>
          <w:numId w:val="36"/>
        </w:numPr>
        <w:shd w:val="clear" w:color="auto" w:fill="FFFFFF"/>
        <w:spacing w:before="100" w:beforeAutospacing="1" w:after="384" w:line="384" w:lineRule="atLeast"/>
        <w:contextualSpacing/>
        <w:rPr>
          <w:rFonts w:ascii="Verdana" w:hAnsi="Verdana" w:cs="Arial"/>
          <w:sz w:val="20"/>
          <w:szCs w:val="20"/>
        </w:rPr>
      </w:pPr>
      <w:hyperlink r:id="rId26" w:history="1">
        <w:r w:rsidR="008254B4" w:rsidRPr="00087377">
          <w:rPr>
            <w:rFonts w:ascii="Verdana" w:hAnsi="Verdana" w:cs="Arial"/>
            <w:sz w:val="20"/>
            <w:szCs w:val="20"/>
          </w:rPr>
          <w:t>Valerian</w:t>
        </w:r>
      </w:hyperlink>
      <w:r w:rsidR="008254B4" w:rsidRPr="00087377">
        <w:rPr>
          <w:rFonts w:ascii="Verdana" w:hAnsi="Verdana" w:cs="Arial"/>
          <w:sz w:val="20"/>
          <w:szCs w:val="20"/>
        </w:rPr>
        <w:t>, has a relaxing effect on the nervous system, it promotes relaxation in persons leading a hectic lifestyle and helps support restful sleep.</w:t>
      </w:r>
    </w:p>
    <w:p w:rsidR="008254B4" w:rsidRPr="00087377" w:rsidRDefault="0026711C" w:rsidP="008254B4">
      <w:pPr>
        <w:pStyle w:val="ListParagraph"/>
        <w:numPr>
          <w:ilvl w:val="0"/>
          <w:numId w:val="36"/>
        </w:numPr>
        <w:shd w:val="clear" w:color="auto" w:fill="FFFFFF"/>
        <w:spacing w:before="100" w:beforeAutospacing="1" w:after="384" w:line="384" w:lineRule="atLeast"/>
        <w:contextualSpacing/>
        <w:rPr>
          <w:rFonts w:ascii="Verdana" w:hAnsi="Verdana" w:cs="Arial"/>
          <w:sz w:val="20"/>
          <w:szCs w:val="20"/>
        </w:rPr>
      </w:pPr>
      <w:hyperlink r:id="rId27" w:history="1">
        <w:r w:rsidR="008254B4" w:rsidRPr="00087377">
          <w:rPr>
            <w:rFonts w:ascii="Verdana" w:hAnsi="Verdana" w:cs="Arial"/>
            <w:sz w:val="20"/>
            <w:szCs w:val="20"/>
          </w:rPr>
          <w:t>Passion Flower</w:t>
        </w:r>
      </w:hyperlink>
      <w:r w:rsidR="008254B4" w:rsidRPr="00087377">
        <w:rPr>
          <w:rFonts w:ascii="Verdana" w:hAnsi="Verdana" w:cs="Arial"/>
          <w:sz w:val="20"/>
          <w:szCs w:val="20"/>
        </w:rPr>
        <w:t xml:space="preserve"> acts like a sedative. Recent studies have pointed to the flavonoids in passion flower as the primary constituents responsible for its relaxing and anti anxiety effects.</w:t>
      </w:r>
    </w:p>
    <w:p w:rsidR="008254B4" w:rsidRPr="00087377" w:rsidRDefault="0026711C" w:rsidP="008254B4">
      <w:pPr>
        <w:pStyle w:val="ListParagraph"/>
        <w:numPr>
          <w:ilvl w:val="0"/>
          <w:numId w:val="36"/>
        </w:numPr>
        <w:shd w:val="clear" w:color="auto" w:fill="FFFFFF"/>
        <w:spacing w:before="100" w:beforeAutospacing="1" w:after="384" w:line="384" w:lineRule="atLeast"/>
        <w:contextualSpacing/>
        <w:rPr>
          <w:rFonts w:ascii="Verdana" w:hAnsi="Verdana" w:cs="Arial"/>
          <w:sz w:val="20"/>
          <w:szCs w:val="20"/>
        </w:rPr>
      </w:pPr>
      <w:hyperlink r:id="rId28" w:history="1">
        <w:r w:rsidR="008254B4" w:rsidRPr="00087377">
          <w:rPr>
            <w:rFonts w:ascii="Verdana" w:hAnsi="Verdana" w:cs="Arial"/>
            <w:sz w:val="20"/>
            <w:szCs w:val="20"/>
          </w:rPr>
          <w:t>Scullcap</w:t>
        </w:r>
      </w:hyperlink>
      <w:r w:rsidR="008254B4" w:rsidRPr="00087377">
        <w:rPr>
          <w:rFonts w:ascii="Verdana" w:hAnsi="Verdana" w:cs="Arial"/>
          <w:sz w:val="20"/>
          <w:szCs w:val="20"/>
        </w:rPr>
        <w:t xml:space="preserve"> is considered the best general nerve tonic of all the nervine herbs.</w:t>
      </w:r>
    </w:p>
    <w:p w:rsidR="008254B4" w:rsidRPr="00087377" w:rsidRDefault="0026711C" w:rsidP="008254B4">
      <w:pPr>
        <w:pStyle w:val="ListParagraph"/>
        <w:numPr>
          <w:ilvl w:val="0"/>
          <w:numId w:val="36"/>
        </w:numPr>
        <w:shd w:val="clear" w:color="auto" w:fill="FFFFFF"/>
        <w:spacing w:before="100" w:beforeAutospacing="1" w:after="384" w:line="384" w:lineRule="atLeast"/>
        <w:contextualSpacing/>
        <w:rPr>
          <w:rFonts w:ascii="Verdana" w:hAnsi="Verdana" w:cs="Arial"/>
          <w:sz w:val="20"/>
          <w:szCs w:val="20"/>
        </w:rPr>
      </w:pPr>
      <w:hyperlink r:id="rId29" w:history="1">
        <w:r w:rsidR="008254B4" w:rsidRPr="00087377">
          <w:rPr>
            <w:rFonts w:ascii="Verdana" w:hAnsi="Verdana" w:cs="Arial"/>
            <w:sz w:val="20"/>
            <w:szCs w:val="20"/>
          </w:rPr>
          <w:t>Catnip</w:t>
        </w:r>
      </w:hyperlink>
      <w:r w:rsidR="008254B4" w:rsidRPr="00087377">
        <w:rPr>
          <w:rFonts w:ascii="Verdana" w:hAnsi="Verdana" w:cs="Arial"/>
          <w:sz w:val="20"/>
          <w:szCs w:val="20"/>
        </w:rPr>
        <w:t xml:space="preserve"> nourishes the stomach and nerves. It calms the nervous system and is used also for digestion.</w:t>
      </w:r>
    </w:p>
    <w:p w:rsidR="008254B4" w:rsidRPr="00087377" w:rsidRDefault="0026711C" w:rsidP="008254B4">
      <w:pPr>
        <w:pStyle w:val="ListParagraph"/>
        <w:numPr>
          <w:ilvl w:val="0"/>
          <w:numId w:val="36"/>
        </w:numPr>
        <w:shd w:val="clear" w:color="auto" w:fill="FFFFFF"/>
        <w:spacing w:before="100" w:beforeAutospacing="1" w:after="384" w:line="384" w:lineRule="atLeast"/>
        <w:contextualSpacing/>
        <w:rPr>
          <w:rFonts w:ascii="Verdana" w:hAnsi="Verdana" w:cs="Arial"/>
          <w:sz w:val="20"/>
          <w:szCs w:val="20"/>
        </w:rPr>
      </w:pPr>
      <w:hyperlink r:id="rId30" w:history="1">
        <w:r w:rsidR="008254B4" w:rsidRPr="00087377">
          <w:rPr>
            <w:rFonts w:ascii="Verdana" w:hAnsi="Verdana" w:cs="Arial"/>
            <w:sz w:val="20"/>
            <w:szCs w:val="20"/>
          </w:rPr>
          <w:t>Kava Kava</w:t>
        </w:r>
      </w:hyperlink>
      <w:r w:rsidR="008254B4" w:rsidRPr="00087377">
        <w:rPr>
          <w:rFonts w:ascii="Verdana" w:hAnsi="Verdana" w:cs="Arial"/>
          <w:sz w:val="20"/>
          <w:szCs w:val="20"/>
        </w:rPr>
        <w:t xml:space="preserve"> is used for anxiety, stress relief, insomnia, and to relax the body.</w:t>
      </w:r>
    </w:p>
    <w:p w:rsidR="008254B4" w:rsidRPr="00087377" w:rsidRDefault="0026711C" w:rsidP="008254B4">
      <w:pPr>
        <w:pStyle w:val="ListParagraph"/>
        <w:numPr>
          <w:ilvl w:val="0"/>
          <w:numId w:val="36"/>
        </w:numPr>
        <w:shd w:val="clear" w:color="auto" w:fill="FFFFFF"/>
        <w:spacing w:before="100" w:beforeAutospacing="1" w:after="384" w:line="384" w:lineRule="atLeast"/>
        <w:contextualSpacing/>
        <w:rPr>
          <w:rFonts w:ascii="Verdana" w:hAnsi="Verdana" w:cs="Arial"/>
          <w:sz w:val="20"/>
          <w:szCs w:val="20"/>
        </w:rPr>
      </w:pPr>
      <w:hyperlink r:id="rId31" w:history="1">
        <w:r w:rsidR="008254B4" w:rsidRPr="00087377">
          <w:rPr>
            <w:rFonts w:ascii="Verdana" w:hAnsi="Verdana" w:cs="Arial"/>
            <w:sz w:val="20"/>
            <w:szCs w:val="20"/>
          </w:rPr>
          <w:t>Chamomile</w:t>
        </w:r>
      </w:hyperlink>
      <w:r w:rsidR="008254B4" w:rsidRPr="00087377">
        <w:rPr>
          <w:rFonts w:ascii="Verdana" w:hAnsi="Verdana" w:cs="Arial"/>
          <w:sz w:val="20"/>
          <w:szCs w:val="20"/>
        </w:rPr>
        <w:t xml:space="preserve"> is helpful as a digestive aid, tranquilizer and immunostimulant. It helps with mild sleep disorders, nervous stomach, and depresses the Central Nervous System.</w:t>
      </w:r>
    </w:p>
    <w:p w:rsidR="008254B4" w:rsidRPr="00087377" w:rsidRDefault="0026711C" w:rsidP="008254B4">
      <w:pPr>
        <w:pStyle w:val="ListParagraph"/>
        <w:numPr>
          <w:ilvl w:val="0"/>
          <w:numId w:val="36"/>
        </w:numPr>
        <w:shd w:val="clear" w:color="auto" w:fill="FFFFFF"/>
        <w:spacing w:before="100" w:beforeAutospacing="1" w:after="384" w:line="384" w:lineRule="atLeast"/>
        <w:contextualSpacing/>
        <w:rPr>
          <w:rFonts w:ascii="Verdana" w:hAnsi="Verdana" w:cs="Arial"/>
          <w:sz w:val="20"/>
          <w:szCs w:val="20"/>
        </w:rPr>
      </w:pPr>
      <w:hyperlink r:id="rId32" w:history="1">
        <w:r w:rsidR="008254B4" w:rsidRPr="00087377">
          <w:rPr>
            <w:rFonts w:ascii="Verdana" w:hAnsi="Verdana" w:cs="Arial"/>
            <w:sz w:val="20"/>
            <w:szCs w:val="20"/>
          </w:rPr>
          <w:t>Rhodiola</w:t>
        </w:r>
      </w:hyperlink>
      <w:r w:rsidR="008254B4" w:rsidRPr="00087377">
        <w:rPr>
          <w:rFonts w:ascii="Verdana" w:hAnsi="Verdana" w:cs="Arial"/>
          <w:sz w:val="20"/>
          <w:szCs w:val="20"/>
        </w:rPr>
        <w:t xml:space="preserve"> reduces stress on the heart and normalizes irregular heart beat. Research has confirmed its anti-fatigue, anti-stress and cardiotonic effects.</w:t>
      </w:r>
    </w:p>
    <w:p w:rsidR="008254B4" w:rsidRPr="00087377" w:rsidRDefault="0026711C" w:rsidP="008254B4">
      <w:pPr>
        <w:pStyle w:val="ListParagraph"/>
        <w:numPr>
          <w:ilvl w:val="0"/>
          <w:numId w:val="36"/>
        </w:numPr>
        <w:shd w:val="clear" w:color="auto" w:fill="FFFFFF"/>
        <w:spacing w:before="100" w:beforeAutospacing="1" w:after="384" w:line="384" w:lineRule="atLeast"/>
        <w:contextualSpacing/>
        <w:rPr>
          <w:rFonts w:ascii="Verdana" w:hAnsi="Verdana" w:cs="Arial"/>
          <w:sz w:val="20"/>
          <w:szCs w:val="20"/>
        </w:rPr>
      </w:pPr>
      <w:hyperlink r:id="rId33" w:history="1">
        <w:r w:rsidR="008254B4" w:rsidRPr="00087377">
          <w:rPr>
            <w:rFonts w:ascii="Verdana" w:hAnsi="Verdana" w:cs="Arial"/>
            <w:sz w:val="20"/>
            <w:szCs w:val="20"/>
          </w:rPr>
          <w:t>Relora</w:t>
        </w:r>
      </w:hyperlink>
      <w:r w:rsidR="008254B4" w:rsidRPr="00087377">
        <w:rPr>
          <w:rFonts w:ascii="Verdana" w:hAnsi="Verdana" w:cs="Arial"/>
          <w:sz w:val="20"/>
          <w:szCs w:val="20"/>
        </w:rPr>
        <w:t xml:space="preserve"> offers the relaxing qualities of the benzodiazepine class of drugs without negative side effects. Relora is an exciting new natural anti-anxiety, anti-stress relief formula that helps control stress-related eating and drinking that is non-sedating with potential anti-depressant properties.</w:t>
      </w:r>
    </w:p>
    <w:p w:rsidR="008254B4" w:rsidRPr="00087377" w:rsidRDefault="0026711C" w:rsidP="008254B4">
      <w:pPr>
        <w:pStyle w:val="ListParagraph"/>
        <w:numPr>
          <w:ilvl w:val="0"/>
          <w:numId w:val="36"/>
        </w:numPr>
        <w:shd w:val="clear" w:color="auto" w:fill="FFFFFF"/>
        <w:spacing w:before="100" w:beforeAutospacing="1" w:after="384" w:line="384" w:lineRule="atLeast"/>
        <w:contextualSpacing/>
        <w:rPr>
          <w:rFonts w:ascii="Verdana" w:hAnsi="Verdana" w:cs="Arial"/>
          <w:sz w:val="20"/>
          <w:szCs w:val="20"/>
        </w:rPr>
      </w:pPr>
      <w:hyperlink r:id="rId34" w:history="1">
        <w:r w:rsidR="008254B4" w:rsidRPr="00087377">
          <w:rPr>
            <w:rFonts w:ascii="Verdana" w:hAnsi="Verdana" w:cs="Arial"/>
            <w:sz w:val="20"/>
            <w:szCs w:val="20"/>
          </w:rPr>
          <w:t>Nerves &amp; Tension Tincture</w:t>
        </w:r>
      </w:hyperlink>
      <w:r w:rsidR="008254B4" w:rsidRPr="00087377">
        <w:rPr>
          <w:rFonts w:ascii="Verdana" w:hAnsi="Verdana" w:cs="Arial"/>
          <w:sz w:val="20"/>
          <w:szCs w:val="20"/>
        </w:rPr>
        <w:t xml:space="preserve"> soothes the nervous system to help reduce stress.</w:t>
      </w:r>
    </w:p>
    <w:p w:rsidR="008254B4" w:rsidRPr="00087377" w:rsidRDefault="0026711C" w:rsidP="008254B4">
      <w:pPr>
        <w:pStyle w:val="ListParagraph"/>
        <w:numPr>
          <w:ilvl w:val="0"/>
          <w:numId w:val="36"/>
        </w:numPr>
        <w:shd w:val="clear" w:color="auto" w:fill="FFFFFF"/>
        <w:spacing w:before="100" w:beforeAutospacing="1" w:after="384" w:line="384" w:lineRule="atLeast"/>
        <w:contextualSpacing/>
        <w:rPr>
          <w:rFonts w:ascii="Verdana" w:hAnsi="Verdana" w:cs="Arial"/>
          <w:sz w:val="20"/>
          <w:szCs w:val="20"/>
        </w:rPr>
      </w:pPr>
      <w:hyperlink r:id="rId35" w:history="1">
        <w:r w:rsidR="008254B4" w:rsidRPr="00087377">
          <w:rPr>
            <w:rFonts w:ascii="Verdana" w:hAnsi="Verdana" w:cs="Arial"/>
            <w:sz w:val="20"/>
            <w:szCs w:val="20"/>
          </w:rPr>
          <w:t>Ex-Stress Formula</w:t>
        </w:r>
      </w:hyperlink>
      <w:r w:rsidR="008254B4" w:rsidRPr="00087377">
        <w:rPr>
          <w:rFonts w:ascii="Verdana" w:hAnsi="Verdana" w:cs="Arial"/>
          <w:sz w:val="20"/>
          <w:szCs w:val="20"/>
        </w:rPr>
        <w:t xml:space="preserve"> combines popular herbs like Valerian, Hops and Black Cohosh traditionally used to relax the body's systems and provide general health maintenance.</w:t>
      </w:r>
    </w:p>
    <w:p w:rsidR="008254B4" w:rsidRPr="00087377" w:rsidRDefault="0026711C" w:rsidP="008254B4">
      <w:pPr>
        <w:pStyle w:val="ListParagraph"/>
        <w:numPr>
          <w:ilvl w:val="0"/>
          <w:numId w:val="36"/>
        </w:numPr>
        <w:shd w:val="clear" w:color="auto" w:fill="FFFFFF"/>
        <w:spacing w:before="100" w:beforeAutospacing="1" w:after="384" w:line="384" w:lineRule="atLeast"/>
        <w:contextualSpacing/>
        <w:rPr>
          <w:rFonts w:ascii="Verdana" w:hAnsi="Verdana" w:cs="Arial"/>
          <w:sz w:val="20"/>
          <w:szCs w:val="20"/>
        </w:rPr>
      </w:pPr>
      <w:hyperlink r:id="rId36" w:history="1">
        <w:r w:rsidR="008254B4" w:rsidRPr="00087377">
          <w:rPr>
            <w:rFonts w:ascii="Verdana" w:hAnsi="Verdana" w:cs="Arial"/>
            <w:sz w:val="20"/>
            <w:szCs w:val="20"/>
          </w:rPr>
          <w:t>GABA</w:t>
        </w:r>
      </w:hyperlink>
      <w:r w:rsidR="008254B4" w:rsidRPr="00087377">
        <w:rPr>
          <w:rFonts w:ascii="Verdana" w:hAnsi="Verdana" w:cs="Arial"/>
          <w:sz w:val="20"/>
          <w:szCs w:val="20"/>
        </w:rPr>
        <w:t xml:space="preserve"> can be taken to calm the body in much the same way as diazepam (Valium), chlordiazepoxide (Librium), and other tranquilizers, but without fear, of addiction. GABA has been used in the treatment of epilepsy, hypertension, anxiety, and attention disorders.</w:t>
      </w:r>
    </w:p>
    <w:p w:rsidR="008254B4" w:rsidRPr="00087377" w:rsidRDefault="0026711C" w:rsidP="008254B4">
      <w:pPr>
        <w:pStyle w:val="ListParagraph"/>
        <w:numPr>
          <w:ilvl w:val="0"/>
          <w:numId w:val="36"/>
        </w:numPr>
        <w:shd w:val="clear" w:color="auto" w:fill="FFFFFF"/>
        <w:spacing w:before="100" w:beforeAutospacing="1" w:after="384" w:line="384" w:lineRule="atLeast"/>
        <w:contextualSpacing/>
        <w:rPr>
          <w:rFonts w:ascii="Verdana" w:hAnsi="Verdana" w:cs="Arial"/>
          <w:sz w:val="20"/>
          <w:szCs w:val="20"/>
        </w:rPr>
      </w:pPr>
      <w:hyperlink r:id="rId37" w:history="1">
        <w:r w:rsidR="008254B4" w:rsidRPr="00087377">
          <w:rPr>
            <w:rFonts w:ascii="Verdana" w:hAnsi="Verdana" w:cs="Arial"/>
            <w:sz w:val="20"/>
            <w:szCs w:val="20"/>
          </w:rPr>
          <w:t>L-Tyrosine</w:t>
        </w:r>
      </w:hyperlink>
      <w:r w:rsidR="008254B4" w:rsidRPr="00087377">
        <w:rPr>
          <w:rFonts w:ascii="Verdana" w:hAnsi="Verdana" w:cs="Arial"/>
          <w:sz w:val="20"/>
          <w:szCs w:val="20"/>
        </w:rPr>
        <w:t xml:space="preserve"> is an essential amino acid and a precursor of the neurotransmitters dopamine, norepinephrine, epinephrine (adrenaline) and the thyroid hormones. Used to treat insomnia, depression and anxiety, as an appetite </w:t>
      </w:r>
      <w:r w:rsidR="008254B4" w:rsidRPr="00087377">
        <w:rPr>
          <w:rFonts w:ascii="Verdana" w:hAnsi="Verdana" w:cs="Arial"/>
          <w:sz w:val="20"/>
          <w:szCs w:val="20"/>
        </w:rPr>
        <w:lastRenderedPageBreak/>
        <w:t>suppressor, elevates mood, a natural GH releaser. Should not to be used while taking prescription antidepressants or MAO inhibitors.</w:t>
      </w:r>
    </w:p>
    <w:p w:rsidR="008254B4" w:rsidRPr="00087377" w:rsidRDefault="0026711C" w:rsidP="008254B4">
      <w:pPr>
        <w:pStyle w:val="ListParagraph"/>
        <w:numPr>
          <w:ilvl w:val="0"/>
          <w:numId w:val="36"/>
        </w:numPr>
        <w:shd w:val="clear" w:color="auto" w:fill="FFFFFF"/>
        <w:spacing w:before="100" w:beforeAutospacing="1" w:after="384" w:line="384" w:lineRule="atLeast"/>
        <w:contextualSpacing/>
        <w:rPr>
          <w:rFonts w:ascii="Verdana" w:hAnsi="Verdana" w:cs="Arial"/>
          <w:sz w:val="20"/>
          <w:szCs w:val="20"/>
        </w:rPr>
      </w:pPr>
      <w:hyperlink r:id="rId38" w:history="1">
        <w:r w:rsidR="008254B4" w:rsidRPr="00087377">
          <w:rPr>
            <w:rFonts w:ascii="Verdana" w:hAnsi="Verdana" w:cs="Arial"/>
            <w:sz w:val="20"/>
            <w:szCs w:val="20"/>
          </w:rPr>
          <w:t>Bach Rescue Remedy</w:t>
        </w:r>
      </w:hyperlink>
      <w:r w:rsidR="008254B4" w:rsidRPr="00087377">
        <w:rPr>
          <w:rFonts w:ascii="Verdana" w:hAnsi="Verdana" w:cs="Arial"/>
          <w:sz w:val="20"/>
          <w:szCs w:val="20"/>
        </w:rPr>
        <w:t xml:space="preserve"> contains a combination of five flower essences to help balance the emotions, relieve stress, and reduce fear and nervousness in stressful, traumatic or emergency situations such as receiving sudden bad news, family upset, bereavement, before an exam, meeting, interview, performing, giving a speech, and going to the dentist or hospital.</w:t>
      </w:r>
    </w:p>
    <w:p w:rsidR="008254B4" w:rsidRPr="00087377" w:rsidRDefault="008254B4" w:rsidP="008254B4">
      <w:pPr>
        <w:pStyle w:val="ListParagraph"/>
        <w:numPr>
          <w:ilvl w:val="0"/>
          <w:numId w:val="36"/>
        </w:numPr>
        <w:shd w:val="clear" w:color="auto" w:fill="FFFFFF"/>
        <w:spacing w:before="100" w:beforeAutospacing="1" w:after="384" w:line="384" w:lineRule="atLeast"/>
        <w:contextualSpacing/>
        <w:rPr>
          <w:rFonts w:ascii="Verdana" w:hAnsi="Verdana" w:cs="Arial"/>
          <w:sz w:val="20"/>
          <w:szCs w:val="20"/>
        </w:rPr>
      </w:pPr>
      <w:r w:rsidRPr="00087377">
        <w:rPr>
          <w:rFonts w:ascii="Verdana" w:hAnsi="Verdana" w:cs="Arial"/>
          <w:sz w:val="20"/>
          <w:szCs w:val="20"/>
        </w:rPr>
        <w:t xml:space="preserve">Avoid caffeine, sugar, white flour products. Do not eat junk foods! Take a quality daily </w:t>
      </w:r>
      <w:r w:rsidRPr="00087377">
        <w:rPr>
          <w:rFonts w:ascii="Verdana" w:hAnsi="Verdana" w:cs="Arial"/>
          <w:b/>
          <w:bCs/>
          <w:sz w:val="20"/>
        </w:rPr>
        <w:t>Multi-Vitamin/Mineral Supplement</w:t>
      </w:r>
      <w:r w:rsidRPr="00087377">
        <w:rPr>
          <w:rFonts w:ascii="Verdana" w:hAnsi="Verdana" w:cs="Arial"/>
          <w:sz w:val="20"/>
          <w:szCs w:val="20"/>
        </w:rPr>
        <w:t>. A good diet will give you the strength to keep your nervous system and immune system in shape, and help to cope with outside influences.</w:t>
      </w:r>
    </w:p>
    <w:p w:rsidR="008254B4" w:rsidRPr="00A702E6" w:rsidRDefault="008254B4" w:rsidP="008254B4">
      <w:pPr>
        <w:bidi/>
        <w:jc w:val="right"/>
        <w:rPr>
          <w:rFonts w:ascii="Calibri" w:hAnsi="Calibri"/>
          <w:b/>
          <w:sz w:val="28"/>
          <w:szCs w:val="28"/>
        </w:rPr>
      </w:pPr>
    </w:p>
    <w:p w:rsidR="008254B4" w:rsidRPr="00F27855" w:rsidRDefault="008254B4" w:rsidP="008254B4">
      <w:pPr>
        <w:jc w:val="both"/>
        <w:rPr>
          <w:rFonts w:ascii="Calibri" w:hAnsi="Calibri"/>
          <w:b/>
          <w:bCs/>
          <w:sz w:val="28"/>
          <w:szCs w:val="28"/>
        </w:rPr>
      </w:pPr>
      <w:r w:rsidRPr="00F27855">
        <w:rPr>
          <w:rFonts w:ascii="Calibri" w:hAnsi="Calibri"/>
          <w:b/>
          <w:bCs/>
          <w:sz w:val="28"/>
          <w:szCs w:val="28"/>
        </w:rPr>
        <w:t>Access to Services</w:t>
      </w:r>
      <w:r>
        <w:rPr>
          <w:rFonts w:ascii="Calibri" w:hAnsi="Calibri"/>
          <w:b/>
          <w:bCs/>
          <w:sz w:val="28"/>
          <w:szCs w:val="28"/>
        </w:rPr>
        <w:t xml:space="preserve"> and Family Support</w:t>
      </w:r>
    </w:p>
    <w:p w:rsidR="008254B4" w:rsidRPr="00395381" w:rsidRDefault="008254B4" w:rsidP="008254B4">
      <w:pPr>
        <w:jc w:val="both"/>
        <w:rPr>
          <w:rFonts w:ascii="Calibri" w:hAnsi="Calibri"/>
        </w:rPr>
      </w:pPr>
    </w:p>
    <w:p w:rsidR="008254B4" w:rsidRDefault="008254B4" w:rsidP="008254B4">
      <w:pPr>
        <w:numPr>
          <w:ilvl w:val="0"/>
          <w:numId w:val="37"/>
        </w:numPr>
        <w:jc w:val="both"/>
        <w:rPr>
          <w:rFonts w:ascii="Calibri" w:hAnsi="Calibri"/>
          <w:b/>
          <w:sz w:val="28"/>
          <w:szCs w:val="28"/>
        </w:rPr>
      </w:pPr>
      <w:r>
        <w:rPr>
          <w:rFonts w:ascii="Calibri" w:hAnsi="Calibri"/>
          <w:b/>
          <w:sz w:val="28"/>
          <w:szCs w:val="28"/>
        </w:rPr>
        <w:t>Insurance</w:t>
      </w:r>
      <w:r w:rsidRPr="00395381">
        <w:rPr>
          <w:rFonts w:ascii="Calibri" w:hAnsi="Calibri"/>
          <w:b/>
          <w:sz w:val="28"/>
          <w:szCs w:val="28"/>
        </w:rPr>
        <w:t xml:space="preserve"> options for low income individuals </w:t>
      </w:r>
    </w:p>
    <w:p w:rsidR="008254B4" w:rsidRDefault="008254B4" w:rsidP="008254B4">
      <w:pPr>
        <w:ind w:left="720"/>
        <w:jc w:val="both"/>
        <w:rPr>
          <w:rFonts w:ascii="Calibri" w:hAnsi="Calibri"/>
          <w:b/>
          <w:sz w:val="28"/>
          <w:szCs w:val="28"/>
        </w:rPr>
      </w:pPr>
      <w:r>
        <w:rPr>
          <w:rFonts w:ascii="Calibri" w:hAnsi="Calibri"/>
          <w:b/>
          <w:sz w:val="28"/>
          <w:szCs w:val="28"/>
        </w:rPr>
        <w:t>What is Health Insurance?</w:t>
      </w:r>
    </w:p>
    <w:p w:rsidR="008254B4" w:rsidRPr="00395381" w:rsidRDefault="008254B4" w:rsidP="008254B4">
      <w:pPr>
        <w:jc w:val="both"/>
        <w:rPr>
          <w:rFonts w:ascii="Calibri" w:hAnsi="Calibri"/>
          <w:b/>
          <w:sz w:val="28"/>
          <w:szCs w:val="28"/>
        </w:rPr>
      </w:pPr>
    </w:p>
    <w:p w:rsidR="008254B4" w:rsidRPr="00395381" w:rsidRDefault="008254B4" w:rsidP="008254B4">
      <w:pPr>
        <w:ind w:left="360"/>
        <w:jc w:val="both"/>
        <w:rPr>
          <w:rFonts w:ascii="Calibri" w:hAnsi="Calibri"/>
          <w:b/>
          <w:sz w:val="28"/>
          <w:szCs w:val="28"/>
        </w:rPr>
      </w:pPr>
    </w:p>
    <w:p w:rsidR="008254B4" w:rsidRPr="00395381" w:rsidRDefault="008254B4" w:rsidP="008254B4">
      <w:pPr>
        <w:autoSpaceDE w:val="0"/>
        <w:autoSpaceDN w:val="0"/>
        <w:adjustRightInd w:val="0"/>
        <w:jc w:val="both"/>
        <w:rPr>
          <w:rFonts w:ascii="Calibri" w:eastAsia="SimSun" w:hAnsi="Calibri" w:cs="FranklinGothic-Demi"/>
          <w:lang w:eastAsia="zh-CN"/>
        </w:rPr>
      </w:pPr>
      <w:r w:rsidRPr="00395381">
        <w:rPr>
          <w:rFonts w:ascii="Calibri" w:eastAsia="SimSun" w:hAnsi="Calibri" w:cs="FranklinGothic-Demi"/>
          <w:lang w:eastAsia="zh-CN"/>
        </w:rPr>
        <w:t>Important Factors to Consider When Obtaining Health Insurance</w:t>
      </w:r>
      <w:r w:rsidRPr="00395381">
        <w:rPr>
          <w:rStyle w:val="FootnoteReference"/>
          <w:rFonts w:ascii="Calibri" w:eastAsia="SimSun" w:hAnsi="Calibri" w:cs="FranklinGothic-Demi"/>
          <w:lang w:eastAsia="zh-CN"/>
        </w:rPr>
        <w:footnoteReference w:id="18"/>
      </w:r>
    </w:p>
    <w:p w:rsidR="008254B4" w:rsidRPr="00395381" w:rsidRDefault="008254B4" w:rsidP="008254B4">
      <w:pPr>
        <w:numPr>
          <w:ilvl w:val="0"/>
          <w:numId w:val="38"/>
        </w:numPr>
        <w:autoSpaceDE w:val="0"/>
        <w:autoSpaceDN w:val="0"/>
        <w:adjustRightInd w:val="0"/>
        <w:jc w:val="both"/>
        <w:rPr>
          <w:rFonts w:ascii="Calibri" w:eastAsia="SimSun" w:hAnsi="Calibri" w:cs="FranklinGothic-Book"/>
          <w:lang w:eastAsia="zh-CN"/>
        </w:rPr>
      </w:pPr>
      <w:r w:rsidRPr="00395381">
        <w:rPr>
          <w:rFonts w:ascii="Calibri" w:eastAsia="SimSun" w:hAnsi="Calibri" w:cs="FranklinGothic-Book"/>
          <w:lang w:eastAsia="zh-CN"/>
        </w:rPr>
        <w:t>The type of coverage offered by the health plans or carriers</w:t>
      </w:r>
    </w:p>
    <w:p w:rsidR="008254B4" w:rsidRPr="00395381" w:rsidRDefault="008254B4" w:rsidP="008254B4">
      <w:pPr>
        <w:numPr>
          <w:ilvl w:val="0"/>
          <w:numId w:val="38"/>
        </w:numPr>
        <w:autoSpaceDE w:val="0"/>
        <w:autoSpaceDN w:val="0"/>
        <w:adjustRightInd w:val="0"/>
        <w:jc w:val="both"/>
        <w:rPr>
          <w:rFonts w:ascii="Calibri" w:eastAsia="SimSun" w:hAnsi="Calibri" w:cs="FranklinGothic-Book"/>
          <w:lang w:eastAsia="zh-CN"/>
        </w:rPr>
      </w:pPr>
      <w:r w:rsidRPr="00395381">
        <w:rPr>
          <w:rFonts w:ascii="Calibri" w:eastAsia="SimSun" w:hAnsi="Calibri" w:cs="FranklinGothic-Book"/>
          <w:lang w:eastAsia="zh-CN"/>
        </w:rPr>
        <w:t>Range of choice in benefit options</w:t>
      </w:r>
    </w:p>
    <w:p w:rsidR="008254B4" w:rsidRPr="00395381" w:rsidRDefault="008254B4" w:rsidP="008254B4">
      <w:pPr>
        <w:numPr>
          <w:ilvl w:val="0"/>
          <w:numId w:val="38"/>
        </w:numPr>
        <w:autoSpaceDE w:val="0"/>
        <w:autoSpaceDN w:val="0"/>
        <w:adjustRightInd w:val="0"/>
        <w:jc w:val="both"/>
        <w:rPr>
          <w:rFonts w:ascii="Calibri" w:eastAsia="SimSun" w:hAnsi="Calibri" w:cs="FranklinGothic-Book"/>
          <w:lang w:eastAsia="zh-CN"/>
        </w:rPr>
      </w:pPr>
      <w:r w:rsidRPr="00395381">
        <w:rPr>
          <w:rFonts w:ascii="Calibri" w:eastAsia="SimSun" w:hAnsi="Calibri" w:cs="FranklinGothic-Book"/>
          <w:lang w:eastAsia="zh-CN"/>
        </w:rPr>
        <w:t>Relative ease of the enrollment and billing process</w:t>
      </w:r>
    </w:p>
    <w:p w:rsidR="008254B4" w:rsidRPr="00395381" w:rsidRDefault="008254B4" w:rsidP="008254B4">
      <w:pPr>
        <w:numPr>
          <w:ilvl w:val="0"/>
          <w:numId w:val="38"/>
        </w:numPr>
        <w:autoSpaceDE w:val="0"/>
        <w:autoSpaceDN w:val="0"/>
        <w:adjustRightInd w:val="0"/>
        <w:jc w:val="both"/>
        <w:rPr>
          <w:rFonts w:ascii="Calibri" w:eastAsia="SimSun" w:hAnsi="Calibri" w:cs="FranklinGothic-Book"/>
          <w:lang w:eastAsia="zh-CN"/>
        </w:rPr>
      </w:pPr>
      <w:r w:rsidRPr="00395381">
        <w:rPr>
          <w:rFonts w:ascii="Calibri" w:eastAsia="SimSun" w:hAnsi="Calibri" w:cs="FranklinGothic-Book"/>
          <w:lang w:eastAsia="zh-CN"/>
        </w:rPr>
        <w:t>Affordability, including monthly premiums and out of pocket expenses, such as co-payments and deductibles</w:t>
      </w:r>
    </w:p>
    <w:p w:rsidR="008254B4" w:rsidRDefault="008254B4" w:rsidP="008254B4">
      <w:pPr>
        <w:numPr>
          <w:ilvl w:val="0"/>
          <w:numId w:val="38"/>
        </w:numPr>
        <w:autoSpaceDE w:val="0"/>
        <w:autoSpaceDN w:val="0"/>
        <w:adjustRightInd w:val="0"/>
        <w:jc w:val="both"/>
        <w:rPr>
          <w:rFonts w:ascii="Calibri" w:eastAsia="SimSun" w:hAnsi="Calibri" w:cs="FranklinGothic-Book"/>
          <w:lang w:eastAsia="zh-CN"/>
        </w:rPr>
      </w:pPr>
      <w:r w:rsidRPr="00395381">
        <w:rPr>
          <w:rFonts w:ascii="Calibri" w:eastAsia="SimSun" w:hAnsi="Calibri" w:cs="FranklinGothic-Book"/>
          <w:lang w:eastAsia="zh-CN"/>
        </w:rPr>
        <w:t>Special program policies, such as pre-existing condition limitations</w:t>
      </w:r>
    </w:p>
    <w:p w:rsidR="008254B4" w:rsidRDefault="008254B4" w:rsidP="008254B4">
      <w:pPr>
        <w:autoSpaceDE w:val="0"/>
        <w:autoSpaceDN w:val="0"/>
        <w:adjustRightInd w:val="0"/>
        <w:ind w:left="720"/>
        <w:jc w:val="both"/>
        <w:rPr>
          <w:rFonts w:ascii="Calibri" w:eastAsia="SimSun" w:hAnsi="Calibri" w:cs="FranklinGothic-Book"/>
          <w:lang w:eastAsia="zh-CN"/>
        </w:rPr>
      </w:pPr>
    </w:p>
    <w:p w:rsidR="008254B4" w:rsidRPr="00EC49A2" w:rsidRDefault="008254B4" w:rsidP="008254B4">
      <w:pPr>
        <w:autoSpaceDE w:val="0"/>
        <w:autoSpaceDN w:val="0"/>
        <w:adjustRightInd w:val="0"/>
        <w:rPr>
          <w:rFonts w:ascii="Calibri" w:hAnsi="Calibri" w:cs="FranklinGothic-Demi"/>
          <w:color w:val="231F20"/>
        </w:rPr>
      </w:pPr>
      <w:r w:rsidRPr="00EC49A2">
        <w:rPr>
          <w:rFonts w:ascii="Calibri" w:hAnsi="Calibri" w:cs="FranklinGothic-Demi"/>
          <w:color w:val="231F20"/>
        </w:rPr>
        <w:t>Mos</w:t>
      </w:r>
      <w:r>
        <w:rPr>
          <w:rFonts w:ascii="Calibri" w:hAnsi="Calibri" w:cs="FranklinGothic-Demi"/>
          <w:color w:val="231F20"/>
        </w:rPr>
        <w:t xml:space="preserve">t insurance plans fall into two </w:t>
      </w:r>
      <w:r w:rsidRPr="00EC49A2">
        <w:rPr>
          <w:rFonts w:ascii="Calibri" w:hAnsi="Calibri" w:cs="FranklinGothic-Demi"/>
          <w:color w:val="231F20"/>
        </w:rPr>
        <w:t>main categories</w:t>
      </w:r>
      <w:r>
        <w:rPr>
          <w:rStyle w:val="FootnoteReference"/>
          <w:rFonts w:ascii="Calibri" w:hAnsi="Calibri" w:cs="FranklinGothic-Demi"/>
          <w:color w:val="231F20"/>
        </w:rPr>
        <w:footnoteReference w:id="19"/>
      </w:r>
      <w:r w:rsidRPr="00EC49A2">
        <w:rPr>
          <w:rFonts w:ascii="Calibri" w:hAnsi="Calibri" w:cs="FranklinGothic-Demi"/>
          <w:color w:val="231F20"/>
        </w:rPr>
        <w:t>.</w:t>
      </w:r>
    </w:p>
    <w:p w:rsidR="008254B4" w:rsidRDefault="008254B4" w:rsidP="008254B4">
      <w:pPr>
        <w:autoSpaceDE w:val="0"/>
        <w:autoSpaceDN w:val="0"/>
        <w:adjustRightInd w:val="0"/>
        <w:rPr>
          <w:rFonts w:ascii="Calibri" w:hAnsi="Calibri" w:cs="ACaslon-Regular"/>
          <w:color w:val="231F20"/>
        </w:rPr>
      </w:pPr>
      <w:r w:rsidRPr="00F27855">
        <w:rPr>
          <w:rFonts w:ascii="Calibri" w:hAnsi="Calibri" w:cs="FranklinGothic-Demi"/>
          <w:b/>
          <w:bCs/>
          <w:color w:val="231F20"/>
        </w:rPr>
        <w:t>Fee-for-service:</w:t>
      </w:r>
      <w:r w:rsidRPr="00EC49A2">
        <w:rPr>
          <w:rFonts w:ascii="Calibri" w:hAnsi="Calibri" w:cs="FranklinGothic-Demi"/>
          <w:color w:val="231F20"/>
        </w:rPr>
        <w:t xml:space="preserve"> </w:t>
      </w:r>
      <w:r w:rsidRPr="00EC49A2">
        <w:rPr>
          <w:rFonts w:ascii="Calibri" w:hAnsi="Calibri" w:cs="ACaslon-Regular"/>
          <w:color w:val="231F20"/>
        </w:rPr>
        <w:t>Under this type of plan, you go to</w:t>
      </w:r>
      <w:r>
        <w:rPr>
          <w:rFonts w:ascii="Calibri" w:hAnsi="Calibri" w:cs="ACaslon-Regular"/>
          <w:color w:val="231F20"/>
        </w:rPr>
        <w:t xml:space="preserve"> </w:t>
      </w:r>
      <w:r w:rsidRPr="00EC49A2">
        <w:rPr>
          <w:rFonts w:ascii="Calibri" w:hAnsi="Calibri" w:cs="ACaslon-Regular"/>
          <w:color w:val="231F20"/>
        </w:rPr>
        <w:t>a doctor, a clinic, or a hospital. Then—</w:t>
      </w:r>
      <w:r>
        <w:rPr>
          <w:rFonts w:ascii="Calibri" w:hAnsi="Calibri" w:cs="ACaslon-Regular"/>
          <w:color w:val="231F20"/>
        </w:rPr>
        <w:t xml:space="preserve">if the kind </w:t>
      </w:r>
      <w:r w:rsidRPr="00EC49A2">
        <w:rPr>
          <w:rFonts w:ascii="Calibri" w:hAnsi="Calibri" w:cs="ACaslon-Regular"/>
          <w:color w:val="231F20"/>
        </w:rPr>
        <w:t>of service you received is covered by your insurance—</w:t>
      </w:r>
      <w:r>
        <w:rPr>
          <w:rFonts w:ascii="Calibri" w:hAnsi="Calibri" w:cs="ACaslon-Regular"/>
          <w:color w:val="231F20"/>
        </w:rPr>
        <w:t xml:space="preserve"> </w:t>
      </w:r>
      <w:r w:rsidRPr="00EC49A2">
        <w:rPr>
          <w:rFonts w:ascii="Calibri" w:hAnsi="Calibri" w:cs="ACaslon-Regular"/>
          <w:color w:val="231F20"/>
        </w:rPr>
        <w:t>either you</w:t>
      </w:r>
      <w:r>
        <w:rPr>
          <w:rFonts w:ascii="Calibri" w:hAnsi="Calibri" w:cs="ACaslon-Regular"/>
          <w:color w:val="231F20"/>
        </w:rPr>
        <w:t xml:space="preserve"> or the person who took care of </w:t>
      </w:r>
      <w:r w:rsidRPr="00EC49A2">
        <w:rPr>
          <w:rFonts w:ascii="Calibri" w:hAnsi="Calibri" w:cs="ACaslon-Regular"/>
          <w:color w:val="231F20"/>
        </w:rPr>
        <w:t xml:space="preserve">you sends the bill </w:t>
      </w:r>
      <w:r>
        <w:rPr>
          <w:rFonts w:ascii="Calibri" w:hAnsi="Calibri" w:cs="ACaslon-Regular"/>
          <w:color w:val="231F20"/>
        </w:rPr>
        <w:t>to your insurance plan. Fee for-</w:t>
      </w:r>
      <w:r w:rsidRPr="00EC49A2">
        <w:rPr>
          <w:rFonts w:ascii="Calibri" w:hAnsi="Calibri" w:cs="ACaslon-Regular"/>
          <w:color w:val="231F20"/>
        </w:rPr>
        <w:t>service plans generally give you a wide choice</w:t>
      </w:r>
      <w:r>
        <w:rPr>
          <w:rFonts w:ascii="Calibri" w:hAnsi="Calibri" w:cs="ACaslon-Regular"/>
          <w:color w:val="231F20"/>
        </w:rPr>
        <w:t xml:space="preserve"> </w:t>
      </w:r>
      <w:r w:rsidRPr="00EC49A2">
        <w:rPr>
          <w:rFonts w:ascii="Calibri" w:hAnsi="Calibri" w:cs="ACaslon-Regular"/>
          <w:color w:val="231F20"/>
        </w:rPr>
        <w:t>of doctors and h</w:t>
      </w:r>
      <w:r>
        <w:rPr>
          <w:rFonts w:ascii="Calibri" w:hAnsi="Calibri" w:cs="ACaslon-Regular"/>
          <w:color w:val="231F20"/>
        </w:rPr>
        <w:t xml:space="preserve">ospitals, although you may have </w:t>
      </w:r>
      <w:r w:rsidRPr="00EC49A2">
        <w:rPr>
          <w:rFonts w:ascii="Calibri" w:hAnsi="Calibri" w:cs="ACaslon-Regular"/>
          <w:color w:val="231F20"/>
        </w:rPr>
        <w:t>to pay more if th</w:t>
      </w:r>
      <w:r>
        <w:rPr>
          <w:rFonts w:ascii="Calibri" w:hAnsi="Calibri" w:cs="ACaslon-Regular"/>
          <w:color w:val="231F20"/>
        </w:rPr>
        <w:t xml:space="preserve">e one you choose is outside the </w:t>
      </w:r>
      <w:r w:rsidRPr="00EC49A2">
        <w:rPr>
          <w:rFonts w:ascii="Calibri" w:hAnsi="Calibri" w:cs="ACaslon-Regular"/>
          <w:color w:val="231F20"/>
        </w:rPr>
        <w:t xml:space="preserve">network. </w:t>
      </w:r>
    </w:p>
    <w:p w:rsidR="008254B4" w:rsidRPr="00671D04" w:rsidRDefault="008254B4" w:rsidP="008254B4">
      <w:pPr>
        <w:autoSpaceDE w:val="0"/>
        <w:autoSpaceDN w:val="0"/>
        <w:adjustRightInd w:val="0"/>
        <w:rPr>
          <w:rFonts w:ascii="Calibri" w:hAnsi="Calibri" w:cs="FranklinGothic-Demi"/>
          <w:color w:val="231F20"/>
        </w:rPr>
      </w:pPr>
    </w:p>
    <w:p w:rsidR="008254B4" w:rsidRDefault="008254B4" w:rsidP="008254B4">
      <w:pPr>
        <w:autoSpaceDE w:val="0"/>
        <w:autoSpaceDN w:val="0"/>
        <w:adjustRightInd w:val="0"/>
        <w:rPr>
          <w:rFonts w:ascii="Calibri" w:hAnsi="Calibri" w:cs="ACaslon-Regular"/>
          <w:color w:val="231F20"/>
        </w:rPr>
      </w:pPr>
      <w:r w:rsidRPr="00F27855">
        <w:rPr>
          <w:rFonts w:ascii="Calibri" w:hAnsi="Calibri" w:cs="FranklinGothic-Demi"/>
          <w:b/>
          <w:bCs/>
          <w:color w:val="231F20"/>
        </w:rPr>
        <w:t>Managed care:</w:t>
      </w:r>
      <w:r>
        <w:rPr>
          <w:rFonts w:ascii="Calibri" w:hAnsi="Calibri" w:cs="FranklinGothic-Demi"/>
          <w:color w:val="231F20"/>
        </w:rPr>
        <w:t xml:space="preserve"> </w:t>
      </w:r>
      <w:r w:rsidRPr="00671D04">
        <w:rPr>
          <w:rFonts w:ascii="Calibri" w:hAnsi="Calibri" w:cs="FranklinGothic-Demi"/>
          <w:color w:val="231F20"/>
        </w:rPr>
        <w:t xml:space="preserve"> </w:t>
      </w:r>
      <w:r w:rsidRPr="00671D04">
        <w:rPr>
          <w:rFonts w:ascii="Calibri" w:hAnsi="Calibri" w:cs="ACaslon-Regular"/>
          <w:color w:val="231F20"/>
        </w:rPr>
        <w:t>Under most managed care plans,</w:t>
      </w:r>
      <w:r>
        <w:rPr>
          <w:rFonts w:ascii="Calibri" w:hAnsi="Calibri" w:cs="ACaslon-Regular"/>
          <w:color w:val="231F20"/>
        </w:rPr>
        <w:t xml:space="preserve"> </w:t>
      </w:r>
      <w:r w:rsidRPr="00671D04">
        <w:rPr>
          <w:rFonts w:ascii="Calibri" w:hAnsi="Calibri" w:cs="ACaslon-Regular"/>
          <w:color w:val="231F20"/>
        </w:rPr>
        <w:t>you choose a</w:t>
      </w:r>
      <w:r>
        <w:rPr>
          <w:rFonts w:ascii="Calibri" w:hAnsi="Calibri" w:cs="ACaslon-Regular"/>
          <w:color w:val="231F20"/>
        </w:rPr>
        <w:t xml:space="preserve"> Primary Care Provider from the </w:t>
      </w:r>
      <w:r w:rsidRPr="00671D04">
        <w:rPr>
          <w:rFonts w:ascii="Calibri" w:hAnsi="Calibri" w:cs="ACaslon-Regular"/>
          <w:color w:val="231F20"/>
        </w:rPr>
        <w:t>doctors within your insurance plan’</w:t>
      </w:r>
      <w:r>
        <w:rPr>
          <w:rFonts w:ascii="Calibri" w:hAnsi="Calibri" w:cs="ACaslon-Regular"/>
          <w:color w:val="231F20"/>
        </w:rPr>
        <w:t xml:space="preserve">s network. This </w:t>
      </w:r>
      <w:r w:rsidRPr="00671D04">
        <w:rPr>
          <w:rFonts w:ascii="Calibri" w:hAnsi="Calibri" w:cs="ACaslon-Regular"/>
          <w:color w:val="231F20"/>
        </w:rPr>
        <w:t>person sees you</w:t>
      </w:r>
      <w:r>
        <w:rPr>
          <w:rFonts w:ascii="Calibri" w:hAnsi="Calibri" w:cs="ACaslon-Regular"/>
          <w:color w:val="231F20"/>
        </w:rPr>
        <w:t xml:space="preserve"> most of the </w:t>
      </w:r>
      <w:r>
        <w:rPr>
          <w:rFonts w:ascii="Calibri" w:hAnsi="Calibri" w:cs="ACaslon-Regular"/>
          <w:color w:val="231F20"/>
        </w:rPr>
        <w:lastRenderedPageBreak/>
        <w:t xml:space="preserve">time, and arranges </w:t>
      </w:r>
      <w:r w:rsidRPr="00671D04">
        <w:rPr>
          <w:rFonts w:ascii="Calibri" w:hAnsi="Calibri" w:cs="ACaslon-Regular"/>
          <w:color w:val="231F20"/>
        </w:rPr>
        <w:t>for other medica</w:t>
      </w:r>
      <w:r>
        <w:rPr>
          <w:rFonts w:ascii="Calibri" w:hAnsi="Calibri" w:cs="ACaslon-Regular"/>
          <w:color w:val="231F20"/>
        </w:rPr>
        <w:t xml:space="preserve">l services if you need them. In </w:t>
      </w:r>
      <w:r w:rsidRPr="00671D04">
        <w:rPr>
          <w:rFonts w:ascii="Calibri" w:hAnsi="Calibri" w:cs="ACaslon-Regular"/>
          <w:color w:val="231F20"/>
        </w:rPr>
        <w:t>many of these plans, you’</w:t>
      </w:r>
      <w:r>
        <w:rPr>
          <w:rFonts w:ascii="Calibri" w:hAnsi="Calibri" w:cs="ACaslon-Regular"/>
          <w:color w:val="231F20"/>
        </w:rPr>
        <w:t xml:space="preserve">re expected to get all your </w:t>
      </w:r>
      <w:r w:rsidRPr="00671D04">
        <w:rPr>
          <w:rFonts w:ascii="Calibri" w:hAnsi="Calibri" w:cs="ACaslon-Regular"/>
          <w:color w:val="231F20"/>
        </w:rPr>
        <w:t>health services from providers within their specific</w:t>
      </w:r>
      <w:r>
        <w:rPr>
          <w:rFonts w:ascii="Calibri" w:hAnsi="Calibri" w:cs="ACaslon-Regular"/>
          <w:color w:val="231F20"/>
        </w:rPr>
        <w:t xml:space="preserve"> network. </w:t>
      </w:r>
      <w:r w:rsidRPr="00671D04">
        <w:rPr>
          <w:rFonts w:ascii="Calibri" w:hAnsi="Calibri" w:cs="ACaslon-Regular"/>
          <w:color w:val="231F20"/>
        </w:rPr>
        <w:t>Managed care plans can be less expensive than</w:t>
      </w:r>
      <w:r>
        <w:rPr>
          <w:rFonts w:ascii="Calibri" w:hAnsi="Calibri" w:cs="ACaslon-Regular"/>
          <w:color w:val="231F20"/>
        </w:rPr>
        <w:t xml:space="preserve"> </w:t>
      </w:r>
      <w:r w:rsidRPr="00671D04">
        <w:rPr>
          <w:rFonts w:ascii="Calibri" w:hAnsi="Calibri" w:cs="ACaslon-Regular"/>
          <w:color w:val="231F20"/>
        </w:rPr>
        <w:t>fee-for-service, because the “co-pay”</w:t>
      </w:r>
      <w:r>
        <w:rPr>
          <w:rFonts w:ascii="Calibri" w:hAnsi="Calibri" w:cs="ACaslon-Regular"/>
          <w:color w:val="231F20"/>
        </w:rPr>
        <w:t xml:space="preserve"> fees for </w:t>
      </w:r>
      <w:r w:rsidRPr="00671D04">
        <w:rPr>
          <w:rFonts w:ascii="Calibri" w:hAnsi="Calibri" w:cs="ACaslon-Regular"/>
          <w:color w:val="231F20"/>
        </w:rPr>
        <w:t>individual visits are low, the amount of your ow</w:t>
      </w:r>
      <w:r>
        <w:rPr>
          <w:rFonts w:ascii="Calibri" w:hAnsi="Calibri" w:cs="ACaslon-Regular"/>
          <w:color w:val="231F20"/>
        </w:rPr>
        <w:t xml:space="preserve">n </w:t>
      </w:r>
      <w:r w:rsidRPr="00671D04">
        <w:rPr>
          <w:rFonts w:ascii="Calibri" w:hAnsi="Calibri" w:cs="ACaslon-Regular"/>
          <w:color w:val="231F20"/>
        </w:rPr>
        <w:t xml:space="preserve">money you must </w:t>
      </w:r>
      <w:r>
        <w:rPr>
          <w:rFonts w:ascii="Calibri" w:hAnsi="Calibri" w:cs="ACaslon-Regular"/>
          <w:color w:val="231F20"/>
        </w:rPr>
        <w:t xml:space="preserve">spend each year before the plan </w:t>
      </w:r>
      <w:r w:rsidRPr="00671D04">
        <w:rPr>
          <w:rFonts w:ascii="Calibri" w:hAnsi="Calibri" w:cs="ACaslon-Regular"/>
          <w:color w:val="231F20"/>
        </w:rPr>
        <w:t xml:space="preserve">starts paying for </w:t>
      </w:r>
      <w:r>
        <w:rPr>
          <w:rFonts w:ascii="Calibri" w:hAnsi="Calibri" w:cs="ACaslon-Regular"/>
          <w:color w:val="231F20"/>
        </w:rPr>
        <w:t xml:space="preserve">your care is generally low, and </w:t>
      </w:r>
      <w:r w:rsidRPr="00671D04">
        <w:rPr>
          <w:rFonts w:ascii="Calibri" w:hAnsi="Calibri" w:cs="ACaslon-Regular"/>
          <w:color w:val="231F20"/>
        </w:rPr>
        <w:t>routine care is nearl</w:t>
      </w:r>
      <w:r>
        <w:rPr>
          <w:rFonts w:ascii="Calibri" w:hAnsi="Calibri" w:cs="ACaslon-Regular"/>
          <w:color w:val="231F20"/>
        </w:rPr>
        <w:t xml:space="preserve">y always covered. </w:t>
      </w:r>
    </w:p>
    <w:p w:rsidR="008254B4" w:rsidRDefault="008254B4" w:rsidP="008254B4">
      <w:pPr>
        <w:autoSpaceDE w:val="0"/>
        <w:autoSpaceDN w:val="0"/>
        <w:adjustRightInd w:val="0"/>
        <w:rPr>
          <w:rFonts w:ascii="Calibri" w:hAnsi="Calibri" w:cs="ACaslon-Regular"/>
          <w:color w:val="231F20"/>
        </w:rPr>
      </w:pPr>
    </w:p>
    <w:p w:rsidR="008254B4" w:rsidRDefault="008254B4" w:rsidP="008254B4">
      <w:pPr>
        <w:autoSpaceDE w:val="0"/>
        <w:autoSpaceDN w:val="0"/>
        <w:adjustRightInd w:val="0"/>
        <w:rPr>
          <w:rFonts w:ascii="Calibri" w:hAnsi="Calibri" w:cs="ACaslon-Regular"/>
          <w:color w:val="231F20"/>
        </w:rPr>
      </w:pPr>
      <w:r>
        <w:rPr>
          <w:rFonts w:ascii="Calibri" w:hAnsi="Calibri" w:cs="ACaslon-Regular"/>
          <w:color w:val="231F20"/>
        </w:rPr>
        <w:t>Public Insurance</w:t>
      </w:r>
    </w:p>
    <w:p w:rsidR="008254B4" w:rsidRDefault="008254B4" w:rsidP="008254B4">
      <w:pPr>
        <w:autoSpaceDE w:val="0"/>
        <w:autoSpaceDN w:val="0"/>
        <w:adjustRightInd w:val="0"/>
        <w:rPr>
          <w:rFonts w:ascii="Calibri" w:hAnsi="Calibri" w:cs="ACaslon-Regular"/>
          <w:color w:val="231F20"/>
        </w:rPr>
      </w:pPr>
    </w:p>
    <w:p w:rsidR="008254B4" w:rsidRDefault="008254B4" w:rsidP="008254B4">
      <w:pPr>
        <w:autoSpaceDE w:val="0"/>
        <w:autoSpaceDN w:val="0"/>
        <w:adjustRightInd w:val="0"/>
        <w:rPr>
          <w:rFonts w:ascii="Calibri" w:hAnsi="Calibri" w:cs="FranklinGothic-Demi"/>
          <w:color w:val="231F20"/>
        </w:rPr>
      </w:pPr>
      <w:r w:rsidRPr="00671D04">
        <w:rPr>
          <w:rFonts w:ascii="Calibri" w:hAnsi="Calibri" w:cs="FranklinGothic-Demi"/>
          <w:color w:val="231F20"/>
        </w:rPr>
        <w:t>What are the main kinds of public insurance?</w:t>
      </w:r>
    </w:p>
    <w:p w:rsidR="008254B4" w:rsidRPr="00671D04" w:rsidRDefault="008254B4" w:rsidP="008254B4">
      <w:pPr>
        <w:numPr>
          <w:ilvl w:val="0"/>
          <w:numId w:val="49"/>
        </w:numPr>
        <w:autoSpaceDE w:val="0"/>
        <w:autoSpaceDN w:val="0"/>
        <w:adjustRightInd w:val="0"/>
        <w:rPr>
          <w:rFonts w:ascii="Calibri" w:hAnsi="Calibri" w:cs="ACaslon-Regular"/>
          <w:color w:val="231F20"/>
        </w:rPr>
      </w:pPr>
      <w:r>
        <w:rPr>
          <w:rFonts w:ascii="Calibri" w:hAnsi="Calibri" w:cs="FranklinGothic-Demi"/>
          <w:color w:val="231F20"/>
        </w:rPr>
        <w:t>Medicaid</w:t>
      </w:r>
    </w:p>
    <w:p w:rsidR="008254B4" w:rsidRPr="00671D04" w:rsidRDefault="008254B4" w:rsidP="008254B4">
      <w:pPr>
        <w:numPr>
          <w:ilvl w:val="0"/>
          <w:numId w:val="49"/>
        </w:numPr>
        <w:autoSpaceDE w:val="0"/>
        <w:autoSpaceDN w:val="0"/>
        <w:adjustRightInd w:val="0"/>
        <w:rPr>
          <w:rFonts w:ascii="Calibri" w:hAnsi="Calibri" w:cs="ACaslon-Regular"/>
          <w:color w:val="231F20"/>
        </w:rPr>
      </w:pPr>
      <w:r>
        <w:rPr>
          <w:rFonts w:ascii="Calibri" w:hAnsi="Calibri" w:cs="FranklinGothic-Demi"/>
          <w:color w:val="231F20"/>
        </w:rPr>
        <w:t>Emergency Medicaid</w:t>
      </w:r>
    </w:p>
    <w:p w:rsidR="008254B4" w:rsidRPr="00671D04" w:rsidRDefault="008254B4" w:rsidP="008254B4">
      <w:pPr>
        <w:numPr>
          <w:ilvl w:val="0"/>
          <w:numId w:val="49"/>
        </w:numPr>
        <w:autoSpaceDE w:val="0"/>
        <w:autoSpaceDN w:val="0"/>
        <w:adjustRightInd w:val="0"/>
        <w:rPr>
          <w:rFonts w:ascii="Calibri" w:hAnsi="Calibri" w:cs="ACaslon-Regular"/>
          <w:color w:val="231F20"/>
        </w:rPr>
      </w:pPr>
      <w:r>
        <w:rPr>
          <w:rFonts w:ascii="Calibri" w:hAnsi="Calibri" w:cs="FranklinGothic-Demi"/>
          <w:color w:val="231F20"/>
        </w:rPr>
        <w:t>Family health plus</w:t>
      </w:r>
    </w:p>
    <w:p w:rsidR="008254B4" w:rsidRDefault="008254B4" w:rsidP="008254B4">
      <w:pPr>
        <w:numPr>
          <w:ilvl w:val="0"/>
          <w:numId w:val="49"/>
        </w:numPr>
        <w:autoSpaceDE w:val="0"/>
        <w:autoSpaceDN w:val="0"/>
        <w:adjustRightInd w:val="0"/>
        <w:rPr>
          <w:rFonts w:ascii="Calibri" w:hAnsi="Calibri" w:cs="ACaslon-Regular"/>
          <w:color w:val="231F20"/>
        </w:rPr>
      </w:pPr>
      <w:r>
        <w:rPr>
          <w:rFonts w:ascii="Calibri" w:hAnsi="Calibri" w:cs="ACaslon-Regular"/>
          <w:color w:val="231F20"/>
        </w:rPr>
        <w:t>Medicare</w:t>
      </w:r>
    </w:p>
    <w:p w:rsidR="008254B4" w:rsidRDefault="008254B4" w:rsidP="008254B4">
      <w:pPr>
        <w:numPr>
          <w:ilvl w:val="0"/>
          <w:numId w:val="49"/>
        </w:numPr>
        <w:autoSpaceDE w:val="0"/>
        <w:autoSpaceDN w:val="0"/>
        <w:adjustRightInd w:val="0"/>
        <w:rPr>
          <w:rFonts w:ascii="Calibri" w:hAnsi="Calibri" w:cs="ACaslon-Regular"/>
          <w:color w:val="231F20"/>
        </w:rPr>
      </w:pPr>
      <w:r>
        <w:rPr>
          <w:rFonts w:ascii="Calibri" w:hAnsi="Calibri" w:cs="ACaslon-Regular"/>
          <w:color w:val="231F20"/>
        </w:rPr>
        <w:t>Child health plus</w:t>
      </w:r>
    </w:p>
    <w:p w:rsidR="008254B4" w:rsidRPr="00671D04" w:rsidRDefault="008254B4" w:rsidP="008254B4">
      <w:pPr>
        <w:numPr>
          <w:ilvl w:val="0"/>
          <w:numId w:val="49"/>
        </w:numPr>
        <w:autoSpaceDE w:val="0"/>
        <w:autoSpaceDN w:val="0"/>
        <w:adjustRightInd w:val="0"/>
        <w:rPr>
          <w:rFonts w:ascii="Calibri" w:hAnsi="Calibri" w:cs="ACaslon-Regular"/>
          <w:color w:val="231F20"/>
        </w:rPr>
      </w:pPr>
      <w:r>
        <w:rPr>
          <w:rFonts w:ascii="Calibri" w:hAnsi="Calibri" w:cs="ACaslon-Regular"/>
          <w:color w:val="231F20"/>
        </w:rPr>
        <w:t>Healthy New York</w:t>
      </w:r>
    </w:p>
    <w:p w:rsidR="008254B4" w:rsidRPr="00671D04" w:rsidRDefault="008254B4" w:rsidP="008254B4">
      <w:pPr>
        <w:autoSpaceDE w:val="0"/>
        <w:autoSpaceDN w:val="0"/>
        <w:adjustRightInd w:val="0"/>
        <w:jc w:val="both"/>
        <w:rPr>
          <w:rFonts w:ascii="Calibri" w:eastAsia="SimSun" w:hAnsi="Calibri" w:cs="FranklinGothic-Book"/>
          <w:lang w:eastAsia="zh-CN"/>
        </w:rPr>
      </w:pPr>
    </w:p>
    <w:p w:rsidR="008254B4" w:rsidRPr="00395381" w:rsidRDefault="008254B4" w:rsidP="008254B4">
      <w:pPr>
        <w:autoSpaceDE w:val="0"/>
        <w:autoSpaceDN w:val="0"/>
        <w:adjustRightInd w:val="0"/>
        <w:jc w:val="both"/>
        <w:rPr>
          <w:rFonts w:ascii="Calibri" w:eastAsia="SimSun" w:hAnsi="Calibri" w:cs="FranklinGothic-Book"/>
          <w:lang w:eastAsia="zh-CN"/>
        </w:rPr>
      </w:pPr>
      <w:r w:rsidRPr="00395381">
        <w:rPr>
          <w:rFonts w:ascii="Calibri" w:eastAsia="SimSun" w:hAnsi="Calibri" w:cs="FranklinGothic-Book"/>
          <w:lang w:eastAsia="zh-CN"/>
        </w:rPr>
        <w:t>Health insurance options for low income in NYC</w:t>
      </w:r>
    </w:p>
    <w:p w:rsidR="008254B4" w:rsidRPr="00395381" w:rsidRDefault="008254B4" w:rsidP="008254B4">
      <w:pPr>
        <w:numPr>
          <w:ilvl w:val="0"/>
          <w:numId w:val="39"/>
        </w:numPr>
        <w:autoSpaceDE w:val="0"/>
        <w:autoSpaceDN w:val="0"/>
        <w:adjustRightInd w:val="0"/>
        <w:jc w:val="both"/>
        <w:rPr>
          <w:rFonts w:ascii="Calibri" w:eastAsia="SimSun" w:hAnsi="Calibri" w:cs="FranklinGothic-Book"/>
          <w:lang w:eastAsia="zh-CN"/>
        </w:rPr>
      </w:pPr>
      <w:r w:rsidRPr="00395381">
        <w:rPr>
          <w:rFonts w:ascii="Calibri" w:eastAsia="SimSun" w:hAnsi="Calibri" w:cs="FranklinGothic-Book"/>
          <w:lang w:eastAsia="zh-CN"/>
        </w:rPr>
        <w:t>Med health insurance</w:t>
      </w:r>
    </w:p>
    <w:p w:rsidR="008254B4" w:rsidRPr="00395381" w:rsidRDefault="008254B4" w:rsidP="008254B4">
      <w:pPr>
        <w:autoSpaceDE w:val="0"/>
        <w:autoSpaceDN w:val="0"/>
        <w:adjustRightInd w:val="0"/>
        <w:ind w:left="360"/>
        <w:jc w:val="both"/>
        <w:rPr>
          <w:rFonts w:ascii="Calibri" w:eastAsia="SimSun" w:hAnsi="Calibri" w:cs="FranklinGothic-Book"/>
          <w:lang w:eastAsia="zh-CN"/>
        </w:rPr>
      </w:pPr>
    </w:p>
    <w:p w:rsidR="008254B4" w:rsidRPr="00395381" w:rsidRDefault="008254B4" w:rsidP="008254B4">
      <w:pPr>
        <w:numPr>
          <w:ilvl w:val="0"/>
          <w:numId w:val="37"/>
        </w:numPr>
        <w:jc w:val="both"/>
        <w:rPr>
          <w:rFonts w:ascii="Calibri" w:hAnsi="Calibri"/>
          <w:b/>
          <w:sz w:val="28"/>
          <w:szCs w:val="28"/>
        </w:rPr>
      </w:pPr>
      <w:r w:rsidRPr="00395381">
        <w:rPr>
          <w:rFonts w:ascii="Calibri" w:hAnsi="Calibri"/>
          <w:b/>
          <w:sz w:val="28"/>
          <w:szCs w:val="28"/>
        </w:rPr>
        <w:t>Medicaid/Medicare</w:t>
      </w:r>
    </w:p>
    <w:p w:rsidR="008254B4" w:rsidRPr="00395381" w:rsidRDefault="008254B4" w:rsidP="008254B4">
      <w:pPr>
        <w:ind w:left="360"/>
        <w:jc w:val="both"/>
        <w:rPr>
          <w:rFonts w:ascii="Calibri" w:hAnsi="Calibri"/>
        </w:rPr>
      </w:pPr>
    </w:p>
    <w:p w:rsidR="008254B4" w:rsidRPr="00395381" w:rsidRDefault="008254B4" w:rsidP="008254B4">
      <w:pPr>
        <w:autoSpaceDE w:val="0"/>
        <w:autoSpaceDN w:val="0"/>
        <w:adjustRightInd w:val="0"/>
        <w:jc w:val="both"/>
        <w:rPr>
          <w:rFonts w:ascii="Calibri" w:eastAsia="SimSun" w:hAnsi="Calibri"/>
          <w:b/>
          <w:bCs/>
          <w:lang w:eastAsia="zh-CN"/>
        </w:rPr>
      </w:pPr>
      <w:r w:rsidRPr="00395381">
        <w:rPr>
          <w:rFonts w:ascii="Calibri" w:eastAsia="SimSun" w:hAnsi="Calibri"/>
          <w:b/>
          <w:bCs/>
          <w:lang w:eastAsia="zh-CN"/>
        </w:rPr>
        <w:t>Who can get Medicaid?</w:t>
      </w:r>
      <w:r w:rsidRPr="00395381">
        <w:rPr>
          <w:rStyle w:val="FootnoteReference"/>
          <w:rFonts w:ascii="Calibri" w:eastAsia="SimSun" w:hAnsi="Calibri"/>
          <w:b/>
          <w:bCs/>
          <w:lang w:eastAsia="zh-CN"/>
        </w:rPr>
        <w:footnoteReference w:id="20"/>
      </w:r>
    </w:p>
    <w:p w:rsidR="008254B4" w:rsidRDefault="008254B4" w:rsidP="008254B4">
      <w:pPr>
        <w:autoSpaceDE w:val="0"/>
        <w:autoSpaceDN w:val="0"/>
        <w:adjustRightInd w:val="0"/>
        <w:jc w:val="both"/>
        <w:rPr>
          <w:rFonts w:ascii="Calibri" w:eastAsia="SimSun" w:hAnsi="Calibri"/>
          <w:lang w:eastAsia="zh-CN"/>
        </w:rPr>
      </w:pPr>
      <w:r w:rsidRPr="00395381">
        <w:rPr>
          <w:rFonts w:ascii="Calibri" w:eastAsia="SimSun" w:hAnsi="Calibri"/>
          <w:lang w:eastAsia="zh-CN"/>
        </w:rPr>
        <w:t xml:space="preserve">1. </w:t>
      </w:r>
      <w:r w:rsidRPr="00395381">
        <w:rPr>
          <w:rFonts w:ascii="Calibri" w:eastAsia="SimSun" w:hAnsi="Calibri"/>
          <w:i/>
          <w:iCs/>
          <w:lang w:eastAsia="zh-CN"/>
        </w:rPr>
        <w:t xml:space="preserve">Anyone has the right to apply for Medicaid, but not everyone can get it. </w:t>
      </w:r>
      <w:r w:rsidRPr="00395381">
        <w:rPr>
          <w:rFonts w:ascii="Calibri" w:eastAsia="SimSun" w:hAnsi="Calibri"/>
          <w:lang w:eastAsia="zh-CN"/>
        </w:rPr>
        <w:t>There are two major requirements:</w:t>
      </w:r>
    </w:p>
    <w:p w:rsidR="008254B4" w:rsidRPr="00395381" w:rsidRDefault="008254B4" w:rsidP="008254B4">
      <w:pPr>
        <w:autoSpaceDE w:val="0"/>
        <w:autoSpaceDN w:val="0"/>
        <w:adjustRightInd w:val="0"/>
        <w:jc w:val="both"/>
        <w:rPr>
          <w:rFonts w:ascii="Calibri" w:eastAsia="SimSun" w:hAnsi="Calibri"/>
          <w:i/>
          <w:iCs/>
          <w:lang w:eastAsia="zh-CN"/>
        </w:rPr>
      </w:pPr>
    </w:p>
    <w:p w:rsidR="008254B4" w:rsidRDefault="008254B4" w:rsidP="008254B4">
      <w:pPr>
        <w:autoSpaceDE w:val="0"/>
        <w:autoSpaceDN w:val="0"/>
        <w:adjustRightInd w:val="0"/>
        <w:jc w:val="both"/>
        <w:rPr>
          <w:rFonts w:ascii="Calibri" w:eastAsia="SimSun" w:hAnsi="Calibri"/>
          <w:lang w:eastAsia="zh-CN"/>
        </w:rPr>
      </w:pPr>
      <w:r w:rsidRPr="00395381">
        <w:rPr>
          <w:rFonts w:ascii="Calibri" w:eastAsia="SimSun" w:hAnsi="Calibri"/>
          <w:lang w:eastAsia="zh-CN"/>
        </w:rPr>
        <w:t xml:space="preserve">a. </w:t>
      </w:r>
      <w:r w:rsidRPr="00395381">
        <w:rPr>
          <w:rFonts w:ascii="Calibri" w:eastAsia="SimSun" w:hAnsi="Calibri"/>
          <w:b/>
          <w:bCs/>
          <w:lang w:eastAsia="zh-CN"/>
        </w:rPr>
        <w:t xml:space="preserve">The person must be poor or low-income. </w:t>
      </w:r>
      <w:r w:rsidRPr="00395381">
        <w:rPr>
          <w:rFonts w:ascii="Calibri" w:eastAsia="SimSun" w:hAnsi="Calibri"/>
          <w:lang w:eastAsia="zh-CN"/>
        </w:rPr>
        <w:t>As a general rule, a successful applicant for Medicaid must demonstrate that his/her income and resources fall below levels set by the state. The amount of income and resources that an applicant can have will depend on the specific limits set by the state, and the limits may vary between the different eligibility groups offered by the state.</w:t>
      </w:r>
    </w:p>
    <w:p w:rsidR="008254B4" w:rsidRPr="00395381" w:rsidRDefault="008254B4" w:rsidP="008254B4">
      <w:pPr>
        <w:autoSpaceDE w:val="0"/>
        <w:autoSpaceDN w:val="0"/>
        <w:adjustRightInd w:val="0"/>
        <w:jc w:val="both"/>
        <w:rPr>
          <w:rFonts w:ascii="Calibri" w:eastAsia="SimSun" w:hAnsi="Calibri"/>
          <w:lang w:eastAsia="zh-CN"/>
        </w:rPr>
      </w:pPr>
    </w:p>
    <w:p w:rsidR="008254B4" w:rsidRPr="00395381" w:rsidRDefault="008254B4" w:rsidP="008254B4">
      <w:pPr>
        <w:autoSpaceDE w:val="0"/>
        <w:autoSpaceDN w:val="0"/>
        <w:adjustRightInd w:val="0"/>
        <w:jc w:val="both"/>
        <w:rPr>
          <w:rFonts w:ascii="Calibri" w:eastAsia="SimSun" w:hAnsi="Calibri"/>
          <w:lang w:eastAsia="zh-CN"/>
        </w:rPr>
      </w:pPr>
      <w:r w:rsidRPr="00395381">
        <w:rPr>
          <w:rFonts w:ascii="Calibri" w:eastAsia="SimSun" w:hAnsi="Calibri"/>
          <w:lang w:eastAsia="zh-CN"/>
        </w:rPr>
        <w:t xml:space="preserve">b. </w:t>
      </w:r>
      <w:r w:rsidRPr="00395381">
        <w:rPr>
          <w:rFonts w:ascii="Calibri" w:eastAsia="SimSun" w:hAnsi="Calibri"/>
          <w:b/>
          <w:bCs/>
          <w:lang w:eastAsia="zh-CN"/>
        </w:rPr>
        <w:t xml:space="preserve">The person must fit into a group that is covered by </w:t>
      </w:r>
      <w:r>
        <w:rPr>
          <w:rFonts w:ascii="Calibri" w:eastAsia="SimSun" w:hAnsi="Calibri"/>
          <w:b/>
          <w:bCs/>
          <w:lang w:eastAsia="zh-CN"/>
        </w:rPr>
        <w:t xml:space="preserve"> </w:t>
      </w:r>
      <w:r w:rsidRPr="00395381">
        <w:rPr>
          <w:rFonts w:ascii="Calibri" w:eastAsia="SimSun" w:hAnsi="Calibri"/>
          <w:b/>
          <w:bCs/>
          <w:lang w:eastAsia="zh-CN"/>
        </w:rPr>
        <w:t xml:space="preserve">Medicaid. </w:t>
      </w:r>
      <w:r w:rsidRPr="00395381">
        <w:rPr>
          <w:rFonts w:ascii="Calibri" w:eastAsia="SimSun" w:hAnsi="Calibri"/>
          <w:lang w:eastAsia="zh-CN"/>
        </w:rPr>
        <w:t>It is not enough to be poor; you must also fit into the profile of one of the groups that Medicaid covers. Millions of poor men and women are ineligible for Medicaid because they do not fit the profile of any of the covered groups</w:t>
      </w:r>
    </w:p>
    <w:p w:rsidR="008254B4" w:rsidRPr="00395381" w:rsidRDefault="008254B4" w:rsidP="008254B4">
      <w:pPr>
        <w:autoSpaceDE w:val="0"/>
        <w:autoSpaceDN w:val="0"/>
        <w:adjustRightInd w:val="0"/>
        <w:jc w:val="both"/>
        <w:rPr>
          <w:rFonts w:ascii="Calibri" w:eastAsia="SimSun" w:hAnsi="Calibri"/>
          <w:b/>
          <w:bCs/>
          <w:lang w:eastAsia="zh-CN"/>
        </w:rPr>
      </w:pPr>
    </w:p>
    <w:p w:rsidR="008254B4" w:rsidRPr="00395381" w:rsidRDefault="008254B4" w:rsidP="008254B4">
      <w:pPr>
        <w:autoSpaceDE w:val="0"/>
        <w:autoSpaceDN w:val="0"/>
        <w:adjustRightInd w:val="0"/>
        <w:jc w:val="both"/>
        <w:rPr>
          <w:rFonts w:ascii="Calibri" w:eastAsia="SimSun" w:hAnsi="Calibri"/>
          <w:b/>
          <w:bCs/>
          <w:lang w:eastAsia="zh-CN"/>
        </w:rPr>
      </w:pPr>
      <w:r w:rsidRPr="00395381">
        <w:rPr>
          <w:rFonts w:ascii="Calibri" w:eastAsia="SimSun" w:hAnsi="Calibri"/>
          <w:b/>
          <w:bCs/>
          <w:lang w:eastAsia="zh-CN"/>
        </w:rPr>
        <w:t>What does Medicaid cover?</w:t>
      </w:r>
    </w:p>
    <w:p w:rsidR="008254B4" w:rsidRPr="00395381" w:rsidRDefault="008254B4" w:rsidP="008254B4">
      <w:pPr>
        <w:autoSpaceDE w:val="0"/>
        <w:autoSpaceDN w:val="0"/>
        <w:adjustRightInd w:val="0"/>
        <w:jc w:val="both"/>
        <w:rPr>
          <w:rFonts w:ascii="Calibri" w:eastAsia="SimSun" w:hAnsi="Calibri"/>
          <w:lang w:eastAsia="zh-CN"/>
        </w:rPr>
      </w:pPr>
      <w:r w:rsidRPr="00395381">
        <w:rPr>
          <w:rFonts w:ascii="Calibri" w:eastAsia="SimSun" w:hAnsi="Calibri"/>
          <w:lang w:eastAsia="zh-CN"/>
        </w:rPr>
        <w:t xml:space="preserve">States must cover a basic package of health care services including hospital care, nursing home care, physician services, laboratory and x-ray services, family planning services, health center and rural health center services, nurse midwife, and nurse practitioner services. Medicaid also provides a comprehensive children’s health benefit package </w:t>
      </w:r>
      <w:r w:rsidRPr="00395381">
        <w:rPr>
          <w:rFonts w:ascii="Calibri" w:eastAsia="SimSun" w:hAnsi="Calibri"/>
          <w:lang w:eastAsia="zh-CN"/>
        </w:rPr>
        <w:lastRenderedPageBreak/>
        <w:t>known as Early and Periodic Screening, Diagnosis, and Treatment (EPSDT). EPSDT covers a wide range of screening, diagnostic, and treatment services for children under age 21.</w:t>
      </w:r>
    </w:p>
    <w:p w:rsidR="008254B4" w:rsidRPr="00395381" w:rsidRDefault="008254B4" w:rsidP="008254B4">
      <w:pPr>
        <w:autoSpaceDE w:val="0"/>
        <w:autoSpaceDN w:val="0"/>
        <w:adjustRightInd w:val="0"/>
        <w:jc w:val="both"/>
        <w:rPr>
          <w:rFonts w:ascii="Calibri" w:eastAsia="SimSun" w:hAnsi="Calibri"/>
          <w:lang w:eastAsia="zh-CN"/>
        </w:rPr>
      </w:pPr>
      <w:r w:rsidRPr="00395381">
        <w:rPr>
          <w:rFonts w:ascii="Calibri" w:eastAsia="SimSun" w:hAnsi="Calibri"/>
          <w:lang w:eastAsia="zh-CN"/>
        </w:rPr>
        <w:t>States have the option to provide additional services under Medicaid, including prescription drugs, institutional care for people with mental retardation, home and community-based care for the elderly, case management services, personal care and other services for individuals with disabilities, and adult dental and vision care.</w:t>
      </w:r>
    </w:p>
    <w:p w:rsidR="008254B4" w:rsidRPr="00395381" w:rsidRDefault="008254B4" w:rsidP="0026711C">
      <w:pPr>
        <w:jc w:val="both"/>
        <w:rPr>
          <w:rFonts w:ascii="Calibri" w:eastAsia="SimSun" w:hAnsi="Calibri"/>
          <w:lang w:eastAsia="zh-CN"/>
        </w:rPr>
      </w:pPr>
    </w:p>
    <w:p w:rsidR="008254B4" w:rsidRPr="00395381" w:rsidRDefault="008254B4" w:rsidP="008254B4">
      <w:pPr>
        <w:ind w:left="360"/>
        <w:jc w:val="both"/>
        <w:rPr>
          <w:rFonts w:ascii="Calibri" w:hAnsi="Calibri"/>
        </w:rPr>
      </w:pPr>
    </w:p>
    <w:p w:rsidR="008254B4" w:rsidRDefault="008254B4" w:rsidP="008254B4">
      <w:pPr>
        <w:ind w:left="360"/>
        <w:jc w:val="both"/>
        <w:rPr>
          <w:rFonts w:ascii="Calibri" w:hAnsi="Calibri"/>
          <w:b/>
          <w:sz w:val="28"/>
          <w:szCs w:val="28"/>
        </w:rPr>
      </w:pPr>
      <w:r>
        <w:rPr>
          <w:rFonts w:ascii="Calibri" w:hAnsi="Calibri"/>
          <w:b/>
          <w:sz w:val="28"/>
          <w:szCs w:val="28"/>
        </w:rPr>
        <w:t xml:space="preserve">3. </w:t>
      </w:r>
      <w:r w:rsidRPr="00395381">
        <w:rPr>
          <w:rFonts w:ascii="Calibri" w:hAnsi="Calibri"/>
          <w:b/>
          <w:sz w:val="28"/>
          <w:szCs w:val="28"/>
        </w:rPr>
        <w:t>Health Access for undocumented immigrants</w:t>
      </w:r>
    </w:p>
    <w:p w:rsidR="008254B4" w:rsidRPr="00395381" w:rsidRDefault="008254B4" w:rsidP="008254B4">
      <w:pPr>
        <w:ind w:left="360"/>
        <w:jc w:val="both"/>
        <w:rPr>
          <w:rStyle w:val="text21"/>
          <w:rFonts w:ascii="Calibri" w:hAnsi="Calibri"/>
          <w:color w:val="000000"/>
          <w:sz w:val="24"/>
          <w:szCs w:val="24"/>
        </w:rPr>
      </w:pPr>
      <w:r w:rsidRPr="00395381">
        <w:rPr>
          <w:rStyle w:val="text21"/>
          <w:rFonts w:ascii="Calibri" w:hAnsi="Calibri"/>
          <w:color w:val="000000"/>
          <w:sz w:val="24"/>
          <w:szCs w:val="24"/>
        </w:rPr>
        <w:t>Unauthorized immigrants and temporary visa holders (e.g., those with student or temporary work visas) are not eligible for Medicaid, except for Medicaid coverage of emergency room services. Elderly immigrants, though often ineligible for Medicare because they did not work in the United States for a sufficient number of years to qualify for it or Social Security, may still be eligible for Medicaid if they are poor enough and meet other criteria</w:t>
      </w:r>
      <w:r w:rsidRPr="00395381">
        <w:rPr>
          <w:rStyle w:val="FootnoteReference"/>
          <w:rFonts w:ascii="Calibri" w:hAnsi="Calibri"/>
          <w:color w:val="000000"/>
        </w:rPr>
        <w:footnoteReference w:id="21"/>
      </w:r>
      <w:r w:rsidRPr="00395381">
        <w:rPr>
          <w:rStyle w:val="text21"/>
          <w:rFonts w:ascii="Calibri" w:hAnsi="Calibri"/>
          <w:color w:val="000000"/>
          <w:sz w:val="24"/>
          <w:szCs w:val="24"/>
        </w:rPr>
        <w:t>.</w:t>
      </w:r>
    </w:p>
    <w:p w:rsidR="008254B4" w:rsidRPr="00395381" w:rsidRDefault="008254B4" w:rsidP="008254B4">
      <w:pPr>
        <w:ind w:left="360"/>
        <w:jc w:val="both"/>
        <w:rPr>
          <w:rStyle w:val="text21"/>
          <w:rFonts w:ascii="Calibri" w:hAnsi="Calibri"/>
          <w:color w:val="000000"/>
          <w:sz w:val="24"/>
          <w:szCs w:val="24"/>
        </w:rPr>
      </w:pPr>
    </w:p>
    <w:p w:rsidR="008254B4" w:rsidRPr="00395381" w:rsidRDefault="008254B4" w:rsidP="008254B4">
      <w:pPr>
        <w:spacing w:before="100" w:beforeAutospacing="1" w:after="100" w:afterAutospacing="1"/>
        <w:jc w:val="both"/>
        <w:rPr>
          <w:rFonts w:ascii="Calibri" w:eastAsia="SimSun" w:hAnsi="Calibri"/>
          <w:lang w:eastAsia="zh-CN"/>
        </w:rPr>
      </w:pPr>
      <w:r w:rsidRPr="00395381">
        <w:rPr>
          <w:rFonts w:ascii="Calibri" w:eastAsia="SimSun" w:hAnsi="Calibri"/>
          <w:lang w:eastAsia="zh-CN"/>
        </w:rPr>
        <w:t>The health care bill recently passed by the U.S. House of Representatives (H.R. 3962) clearly and directly contradicts the President's declarations and promises. Under H.R. 3962:</w:t>
      </w:r>
      <w:r w:rsidRPr="00395381">
        <w:rPr>
          <w:rStyle w:val="FootnoteReference"/>
          <w:rFonts w:ascii="Calibri" w:eastAsia="SimSun" w:hAnsi="Calibri"/>
          <w:lang w:eastAsia="zh-CN"/>
        </w:rPr>
        <w:footnoteReference w:id="22"/>
      </w:r>
    </w:p>
    <w:p w:rsidR="008254B4" w:rsidRPr="00395381" w:rsidRDefault="008254B4" w:rsidP="008254B4">
      <w:pPr>
        <w:numPr>
          <w:ilvl w:val="0"/>
          <w:numId w:val="41"/>
        </w:numPr>
        <w:spacing w:before="100" w:beforeAutospacing="1" w:after="100" w:afterAutospacing="1"/>
        <w:jc w:val="both"/>
        <w:rPr>
          <w:rFonts w:ascii="Calibri" w:eastAsia="SimSun" w:hAnsi="Calibri"/>
          <w:lang w:eastAsia="zh-CN"/>
        </w:rPr>
      </w:pPr>
      <w:r w:rsidRPr="00395381">
        <w:rPr>
          <w:rFonts w:ascii="Calibri" w:eastAsia="SimSun" w:hAnsi="Calibri"/>
          <w:lang w:eastAsia="zh-CN"/>
        </w:rPr>
        <w:t xml:space="preserve">Illegal immigrants are clearly permitted to purchase health insurance under the government health insurance exchange created by the bill. </w:t>
      </w:r>
    </w:p>
    <w:p w:rsidR="008254B4" w:rsidRPr="00395381" w:rsidRDefault="008254B4" w:rsidP="008254B4">
      <w:pPr>
        <w:numPr>
          <w:ilvl w:val="0"/>
          <w:numId w:val="41"/>
        </w:numPr>
        <w:spacing w:before="100" w:beforeAutospacing="1" w:after="100" w:afterAutospacing="1"/>
        <w:jc w:val="both"/>
        <w:rPr>
          <w:rFonts w:ascii="Calibri" w:eastAsia="SimSun" w:hAnsi="Calibri"/>
          <w:lang w:eastAsia="zh-CN"/>
        </w:rPr>
      </w:pPr>
      <w:r w:rsidRPr="00395381">
        <w:rPr>
          <w:rFonts w:ascii="Calibri" w:eastAsia="SimSun" w:hAnsi="Calibri"/>
          <w:lang w:eastAsia="zh-CN"/>
        </w:rPr>
        <w:t xml:space="preserve">Illegal immigrants are permitted to receive coverage under the "public health insurance option" created in the bill. </w:t>
      </w:r>
    </w:p>
    <w:p w:rsidR="008254B4" w:rsidRPr="00395381" w:rsidRDefault="008254B4" w:rsidP="008254B4">
      <w:pPr>
        <w:numPr>
          <w:ilvl w:val="0"/>
          <w:numId w:val="41"/>
        </w:numPr>
        <w:spacing w:before="100" w:beforeAutospacing="1" w:after="100" w:afterAutospacing="1"/>
        <w:jc w:val="both"/>
        <w:rPr>
          <w:rFonts w:ascii="Calibri" w:eastAsia="SimSun" w:hAnsi="Calibri"/>
          <w:lang w:eastAsia="zh-CN"/>
        </w:rPr>
      </w:pPr>
      <w:r w:rsidRPr="00395381">
        <w:rPr>
          <w:rFonts w:ascii="Calibri" w:eastAsia="SimSun" w:hAnsi="Calibri"/>
          <w:lang w:eastAsia="zh-CN"/>
        </w:rPr>
        <w:t xml:space="preserve">Illegal immigrants are ostensibly barred from receiving taxpayer-funded "affordability credits" to subsidize their health care, but the verification procedures used to determine the </w:t>
      </w:r>
      <w:hyperlink r:id="rId39" w:history="1">
        <w:r w:rsidRPr="00395381">
          <w:rPr>
            <w:rFonts w:ascii="Calibri" w:eastAsia="SimSun" w:hAnsi="Calibri"/>
            <w:lang w:eastAsia="zh-CN"/>
          </w:rPr>
          <w:t>legal</w:t>
        </w:r>
      </w:hyperlink>
      <w:r w:rsidRPr="00395381">
        <w:rPr>
          <w:rFonts w:ascii="Calibri" w:eastAsia="SimSun" w:hAnsi="Calibri"/>
          <w:lang w:eastAsia="zh-CN"/>
        </w:rPr>
        <w:t xml:space="preserve"> status of those who receive credits are weak and subject to fraud. </w:t>
      </w:r>
    </w:p>
    <w:p w:rsidR="008254B4" w:rsidRPr="00395381" w:rsidRDefault="008254B4" w:rsidP="008254B4">
      <w:pPr>
        <w:numPr>
          <w:ilvl w:val="0"/>
          <w:numId w:val="41"/>
        </w:numPr>
        <w:spacing w:before="100" w:beforeAutospacing="1" w:after="100" w:afterAutospacing="1"/>
        <w:jc w:val="both"/>
        <w:rPr>
          <w:rFonts w:ascii="Calibri" w:eastAsia="SimSun" w:hAnsi="Calibri"/>
          <w:lang w:eastAsia="zh-CN"/>
        </w:rPr>
      </w:pPr>
      <w:r w:rsidRPr="00395381">
        <w:rPr>
          <w:rFonts w:ascii="Calibri" w:eastAsia="SimSun" w:hAnsi="Calibri"/>
          <w:lang w:eastAsia="zh-CN"/>
        </w:rPr>
        <w:t xml:space="preserve">The bill expands the Medicaid program. Illegal immigrants are nominally barred from receiving most Medicaid services, but the verification procedures used to determine the legal status of those who receive credits are also weak and subject to fraud. </w:t>
      </w:r>
    </w:p>
    <w:p w:rsidR="008254B4" w:rsidRPr="00395381" w:rsidRDefault="008254B4" w:rsidP="008254B4">
      <w:pPr>
        <w:numPr>
          <w:ilvl w:val="0"/>
          <w:numId w:val="41"/>
        </w:numPr>
        <w:spacing w:before="100" w:beforeAutospacing="1" w:after="100" w:afterAutospacing="1"/>
        <w:jc w:val="both"/>
        <w:rPr>
          <w:rFonts w:ascii="Calibri" w:eastAsia="SimSun" w:hAnsi="Calibri"/>
          <w:lang w:eastAsia="zh-CN"/>
        </w:rPr>
      </w:pPr>
      <w:r w:rsidRPr="00395381">
        <w:rPr>
          <w:rFonts w:ascii="Calibri" w:eastAsia="SimSun" w:hAnsi="Calibri"/>
          <w:lang w:eastAsia="zh-CN"/>
        </w:rPr>
        <w:t xml:space="preserve">All illegal immigrant women who do not have private health insurance and who give birth inside the </w:t>
      </w:r>
      <w:smartTag w:uri="urn:schemas-microsoft-com:office:smarttags" w:element="country-region">
        <w:r w:rsidRPr="00395381">
          <w:rPr>
            <w:rFonts w:ascii="Calibri" w:eastAsia="SimSun" w:hAnsi="Calibri"/>
            <w:lang w:eastAsia="zh-CN"/>
          </w:rPr>
          <w:t>United States</w:t>
        </w:r>
      </w:smartTag>
      <w:r w:rsidRPr="00395381">
        <w:rPr>
          <w:rFonts w:ascii="Calibri" w:eastAsia="SimSun" w:hAnsi="Calibri"/>
          <w:lang w:eastAsia="zh-CN"/>
        </w:rPr>
        <w:t xml:space="preserve"> will have the full cost of childbirth paid by the </w:t>
      </w:r>
      <w:smartTag w:uri="urn:schemas-microsoft-com:office:smarttags" w:element="place">
        <w:smartTag w:uri="urn:schemas-microsoft-com:office:smarttags" w:element="country-region">
          <w:r w:rsidRPr="00395381">
            <w:rPr>
              <w:rFonts w:ascii="Calibri" w:eastAsia="SimSun" w:hAnsi="Calibri"/>
              <w:lang w:eastAsia="zh-CN"/>
            </w:rPr>
            <w:t>U.S.</w:t>
          </w:r>
        </w:smartTag>
      </w:smartTag>
      <w:r w:rsidRPr="00395381">
        <w:rPr>
          <w:rFonts w:ascii="Calibri" w:eastAsia="SimSun" w:hAnsi="Calibri"/>
          <w:lang w:eastAsia="zh-CN"/>
        </w:rPr>
        <w:t xml:space="preserve"> taxpayers. There will be no effort to have the mother repay any of the cost. Given the fact that nearly 400,000 children are born inside the </w:t>
      </w:r>
      <w:smartTag w:uri="urn:schemas-microsoft-com:office:smarttags" w:element="place">
        <w:smartTag w:uri="urn:schemas-microsoft-com:office:smarttags" w:element="country-region">
          <w:r w:rsidRPr="00395381">
            <w:rPr>
              <w:rFonts w:ascii="Calibri" w:eastAsia="SimSun" w:hAnsi="Calibri"/>
              <w:lang w:eastAsia="zh-CN"/>
            </w:rPr>
            <w:t>U.S.</w:t>
          </w:r>
        </w:smartTag>
      </w:smartTag>
      <w:r w:rsidRPr="00395381">
        <w:rPr>
          <w:rFonts w:ascii="Calibri" w:eastAsia="SimSun" w:hAnsi="Calibri"/>
          <w:lang w:eastAsia="zh-CN"/>
        </w:rPr>
        <w:t xml:space="preserve"> each year to illegal immigrant women, these costs could be quite large. </w:t>
      </w:r>
    </w:p>
    <w:p w:rsidR="008254B4" w:rsidRPr="00395381" w:rsidRDefault="008254B4" w:rsidP="008254B4">
      <w:pPr>
        <w:numPr>
          <w:ilvl w:val="0"/>
          <w:numId w:val="41"/>
        </w:numPr>
        <w:spacing w:before="100" w:beforeAutospacing="1" w:after="100" w:afterAutospacing="1"/>
        <w:jc w:val="both"/>
        <w:rPr>
          <w:rFonts w:ascii="Calibri" w:eastAsia="SimSun" w:hAnsi="Calibri"/>
          <w:lang w:eastAsia="zh-CN"/>
        </w:rPr>
      </w:pPr>
      <w:r w:rsidRPr="00395381">
        <w:rPr>
          <w:rFonts w:ascii="Calibri" w:eastAsia="SimSun" w:hAnsi="Calibri"/>
          <w:lang w:eastAsia="zh-CN"/>
        </w:rPr>
        <w:lastRenderedPageBreak/>
        <w:t xml:space="preserve">The bill will provide tax credits to small businesses to subsidize the purchase of health insurance for illegal immigrant employees. Under H.R. 3962, small businesses will be given tax credits to encourage them to purchase health coverage for employees; because firms are not required to verify the legal status of subsidized employees, both legal and illegal employees will receive taxpayer support. </w:t>
      </w:r>
    </w:p>
    <w:p w:rsidR="008254B4" w:rsidRPr="00395381" w:rsidRDefault="008254B4" w:rsidP="008254B4">
      <w:pPr>
        <w:numPr>
          <w:ilvl w:val="0"/>
          <w:numId w:val="41"/>
        </w:numPr>
        <w:spacing w:before="100" w:beforeAutospacing="1" w:after="100" w:afterAutospacing="1"/>
        <w:jc w:val="both"/>
        <w:rPr>
          <w:rFonts w:ascii="Calibri" w:eastAsia="SimSun" w:hAnsi="Calibri"/>
          <w:lang w:eastAsia="zh-CN"/>
        </w:rPr>
      </w:pPr>
      <w:r w:rsidRPr="00395381">
        <w:rPr>
          <w:rFonts w:ascii="Calibri" w:eastAsia="SimSun" w:hAnsi="Calibri"/>
          <w:lang w:eastAsia="zh-CN"/>
        </w:rPr>
        <w:t xml:space="preserve">Illegal immigrants will continue to receive so-called emergency medical services under the Medicaid program. </w:t>
      </w:r>
    </w:p>
    <w:p w:rsidR="008254B4" w:rsidRPr="00395381" w:rsidRDefault="008254B4" w:rsidP="008254B4">
      <w:pPr>
        <w:ind w:left="360"/>
        <w:jc w:val="both"/>
        <w:rPr>
          <w:rStyle w:val="text21"/>
          <w:rFonts w:ascii="Calibri" w:hAnsi="Calibri"/>
          <w:color w:val="000000"/>
          <w:sz w:val="24"/>
          <w:szCs w:val="24"/>
        </w:rPr>
      </w:pPr>
    </w:p>
    <w:p w:rsidR="008254B4" w:rsidRPr="00395381" w:rsidRDefault="008254B4" w:rsidP="008254B4">
      <w:pPr>
        <w:ind w:left="360"/>
        <w:jc w:val="both"/>
        <w:rPr>
          <w:rFonts w:ascii="Calibri" w:hAnsi="Calibri"/>
          <w:b/>
          <w:sz w:val="28"/>
          <w:szCs w:val="28"/>
        </w:rPr>
      </w:pPr>
      <w:r>
        <w:rPr>
          <w:rFonts w:ascii="Calibri" w:hAnsi="Calibri"/>
          <w:b/>
          <w:sz w:val="28"/>
          <w:szCs w:val="28"/>
        </w:rPr>
        <w:t xml:space="preserve">4. </w:t>
      </w:r>
      <w:r w:rsidRPr="00395381">
        <w:rPr>
          <w:rFonts w:ascii="Calibri" w:hAnsi="Calibri"/>
          <w:b/>
          <w:sz w:val="28"/>
          <w:szCs w:val="28"/>
        </w:rPr>
        <w:t>Language Access Laws</w:t>
      </w:r>
      <w:r>
        <w:rPr>
          <w:rStyle w:val="FootnoteReference"/>
          <w:rFonts w:ascii="Calibri" w:hAnsi="Calibri"/>
          <w:b/>
          <w:sz w:val="28"/>
          <w:szCs w:val="28"/>
        </w:rPr>
        <w:footnoteReference w:id="23"/>
      </w:r>
    </w:p>
    <w:p w:rsidR="008254B4" w:rsidRPr="00395381" w:rsidRDefault="008254B4" w:rsidP="008254B4">
      <w:pPr>
        <w:pStyle w:val="Default"/>
        <w:jc w:val="both"/>
        <w:rPr>
          <w:rFonts w:ascii="Calibri" w:hAnsi="Calibri"/>
        </w:rPr>
      </w:pPr>
    </w:p>
    <w:p w:rsidR="008254B4" w:rsidRDefault="008254B4" w:rsidP="008254B4">
      <w:pPr>
        <w:ind w:left="360"/>
        <w:jc w:val="both"/>
        <w:rPr>
          <w:rFonts w:ascii="Calibri" w:hAnsi="Calibri"/>
        </w:rPr>
      </w:pPr>
      <w:r w:rsidRPr="00395381">
        <w:rPr>
          <w:rFonts w:ascii="Calibri" w:hAnsi="Calibri"/>
        </w:rPr>
        <w:t xml:space="preserve"> </w:t>
      </w:r>
      <w:r w:rsidRPr="00395381">
        <w:rPr>
          <w:rFonts w:ascii="Calibri" w:hAnsi="Calibri"/>
          <w:b/>
          <w:bCs/>
        </w:rPr>
        <w:t xml:space="preserve">Who has language access rights under the law? </w:t>
      </w:r>
      <w:r w:rsidRPr="00395381">
        <w:rPr>
          <w:rFonts w:ascii="Calibri" w:hAnsi="Calibri"/>
        </w:rPr>
        <w:t xml:space="preserve">Limited English Proficient (LEP) patients and disabled patients have language access rights under the law. Those rights may also extend to the parents of minor children and/or to spouses or family members in certain circumstances. Patients need not be </w:t>
      </w:r>
      <w:smartTag w:uri="urn:schemas-microsoft-com:office:smarttags" w:element="place">
        <w:smartTag w:uri="urn:schemas-microsoft-com:office:smarttags" w:element="country-region">
          <w:r w:rsidRPr="00395381">
            <w:rPr>
              <w:rFonts w:ascii="Calibri" w:hAnsi="Calibri"/>
            </w:rPr>
            <w:t>U.S.</w:t>
          </w:r>
        </w:smartTag>
      </w:smartTag>
      <w:r w:rsidRPr="00395381">
        <w:rPr>
          <w:rFonts w:ascii="Calibri" w:hAnsi="Calibri"/>
        </w:rPr>
        <w:t xml:space="preserve"> citizens to have language access rights under American law.</w:t>
      </w:r>
    </w:p>
    <w:p w:rsidR="008254B4" w:rsidRPr="00395381" w:rsidRDefault="008254B4" w:rsidP="008254B4">
      <w:pPr>
        <w:autoSpaceDE w:val="0"/>
        <w:autoSpaceDN w:val="0"/>
        <w:adjustRightInd w:val="0"/>
        <w:jc w:val="both"/>
        <w:rPr>
          <w:rFonts w:eastAsia="SimSun"/>
          <w:color w:val="000000"/>
          <w:lang w:eastAsia="zh-CN"/>
        </w:rPr>
      </w:pPr>
    </w:p>
    <w:p w:rsidR="008254B4" w:rsidRDefault="008254B4" w:rsidP="008254B4">
      <w:pPr>
        <w:autoSpaceDE w:val="0"/>
        <w:autoSpaceDN w:val="0"/>
        <w:adjustRightInd w:val="0"/>
        <w:jc w:val="both"/>
        <w:rPr>
          <w:rFonts w:eastAsia="SimSun"/>
          <w:color w:val="000000"/>
          <w:sz w:val="23"/>
          <w:szCs w:val="23"/>
          <w:lang w:eastAsia="zh-CN"/>
        </w:rPr>
      </w:pPr>
      <w:r w:rsidRPr="00395381">
        <w:rPr>
          <w:rFonts w:eastAsia="SimSun"/>
          <w:lang w:eastAsia="zh-CN"/>
        </w:rPr>
        <w:t xml:space="preserve"> </w:t>
      </w:r>
      <w:r w:rsidRPr="00395381">
        <w:rPr>
          <w:rFonts w:eastAsia="SimSun"/>
          <w:b/>
          <w:bCs/>
          <w:color w:val="000000"/>
          <w:sz w:val="23"/>
          <w:szCs w:val="23"/>
          <w:lang w:eastAsia="zh-CN"/>
        </w:rPr>
        <w:t xml:space="preserve">Who must comply with the language access laws? </w:t>
      </w:r>
      <w:r>
        <w:rPr>
          <w:rFonts w:eastAsia="SimSun"/>
          <w:color w:val="000000"/>
          <w:sz w:val="23"/>
          <w:szCs w:val="23"/>
          <w:lang w:eastAsia="zh-CN"/>
        </w:rPr>
        <w:t>If a hospital or clinic receives Medicare or Medicaid, the hospital has</w:t>
      </w:r>
      <w:r w:rsidRPr="00395381">
        <w:rPr>
          <w:rFonts w:eastAsia="SimSun"/>
          <w:color w:val="000000"/>
          <w:sz w:val="23"/>
          <w:szCs w:val="23"/>
          <w:lang w:eastAsia="zh-CN"/>
        </w:rPr>
        <w:t xml:space="preserve"> a legal duty to provide language assistance services. This legal duty escalates if: </w:t>
      </w:r>
    </w:p>
    <w:p w:rsidR="008254B4" w:rsidRDefault="008254B4" w:rsidP="008254B4">
      <w:pPr>
        <w:numPr>
          <w:ilvl w:val="0"/>
          <w:numId w:val="39"/>
        </w:numPr>
        <w:autoSpaceDE w:val="0"/>
        <w:autoSpaceDN w:val="0"/>
        <w:adjustRightInd w:val="0"/>
        <w:jc w:val="both"/>
        <w:rPr>
          <w:rFonts w:eastAsia="SimSun"/>
          <w:color w:val="000000"/>
          <w:sz w:val="23"/>
          <w:szCs w:val="23"/>
          <w:lang w:eastAsia="zh-CN"/>
        </w:rPr>
      </w:pPr>
      <w:r w:rsidRPr="00395381">
        <w:rPr>
          <w:rFonts w:eastAsia="SimSun"/>
          <w:color w:val="000000"/>
          <w:sz w:val="23"/>
          <w:szCs w:val="23"/>
          <w:lang w:eastAsia="zh-CN"/>
        </w:rPr>
        <w:t xml:space="preserve">your primary market has a higher percentage of LEP individuals than surrounding areas; </w:t>
      </w:r>
    </w:p>
    <w:p w:rsidR="008254B4" w:rsidRDefault="008254B4" w:rsidP="008254B4">
      <w:pPr>
        <w:numPr>
          <w:ilvl w:val="0"/>
          <w:numId w:val="39"/>
        </w:numPr>
        <w:autoSpaceDE w:val="0"/>
        <w:autoSpaceDN w:val="0"/>
        <w:adjustRightInd w:val="0"/>
        <w:jc w:val="both"/>
        <w:rPr>
          <w:rFonts w:eastAsia="SimSun"/>
          <w:color w:val="000000"/>
          <w:sz w:val="23"/>
          <w:szCs w:val="23"/>
          <w:lang w:eastAsia="zh-CN"/>
        </w:rPr>
      </w:pPr>
      <w:r w:rsidRPr="00395381">
        <w:rPr>
          <w:rFonts w:eastAsia="SimSun"/>
          <w:color w:val="000000"/>
          <w:sz w:val="23"/>
          <w:szCs w:val="23"/>
          <w:lang w:eastAsia="zh-CN"/>
        </w:rPr>
        <w:t xml:space="preserve"> you provide care to LEP patients frequently; </w:t>
      </w:r>
    </w:p>
    <w:p w:rsidR="008254B4" w:rsidRDefault="008254B4" w:rsidP="008254B4">
      <w:pPr>
        <w:numPr>
          <w:ilvl w:val="0"/>
          <w:numId w:val="39"/>
        </w:numPr>
        <w:autoSpaceDE w:val="0"/>
        <w:autoSpaceDN w:val="0"/>
        <w:adjustRightInd w:val="0"/>
        <w:jc w:val="both"/>
        <w:rPr>
          <w:rFonts w:eastAsia="SimSun"/>
          <w:color w:val="000000"/>
          <w:sz w:val="23"/>
          <w:szCs w:val="23"/>
          <w:lang w:eastAsia="zh-CN"/>
        </w:rPr>
      </w:pPr>
      <w:r w:rsidRPr="00395381">
        <w:rPr>
          <w:rFonts w:eastAsia="SimSun"/>
          <w:color w:val="000000"/>
          <w:sz w:val="23"/>
          <w:szCs w:val="23"/>
          <w:lang w:eastAsia="zh-CN"/>
        </w:rPr>
        <w:t xml:space="preserve">your organization provides acute and </w:t>
      </w:r>
      <w:r>
        <w:rPr>
          <w:rFonts w:eastAsia="SimSun"/>
          <w:color w:val="000000"/>
          <w:sz w:val="23"/>
          <w:szCs w:val="23"/>
          <w:lang w:eastAsia="zh-CN"/>
        </w:rPr>
        <w:t>particularly emergency care and</w:t>
      </w:r>
    </w:p>
    <w:p w:rsidR="008254B4" w:rsidRPr="00395381" w:rsidRDefault="008254B4" w:rsidP="008254B4">
      <w:pPr>
        <w:numPr>
          <w:ilvl w:val="0"/>
          <w:numId w:val="39"/>
        </w:numPr>
        <w:autoSpaceDE w:val="0"/>
        <w:autoSpaceDN w:val="0"/>
        <w:adjustRightInd w:val="0"/>
        <w:jc w:val="both"/>
        <w:rPr>
          <w:rFonts w:eastAsia="SimSun"/>
          <w:color w:val="000000"/>
          <w:sz w:val="23"/>
          <w:szCs w:val="23"/>
          <w:lang w:eastAsia="zh-CN"/>
        </w:rPr>
      </w:pPr>
      <w:r w:rsidRPr="00395381">
        <w:rPr>
          <w:rFonts w:eastAsia="SimSun"/>
          <w:color w:val="000000"/>
          <w:sz w:val="23"/>
          <w:szCs w:val="23"/>
          <w:lang w:eastAsia="zh-CN"/>
        </w:rPr>
        <w:t xml:space="preserve"> your organization has above average financial resources.</w:t>
      </w:r>
    </w:p>
    <w:p w:rsidR="008254B4" w:rsidRPr="00395381" w:rsidRDefault="008254B4" w:rsidP="008254B4">
      <w:pPr>
        <w:autoSpaceDE w:val="0"/>
        <w:autoSpaceDN w:val="0"/>
        <w:adjustRightInd w:val="0"/>
        <w:jc w:val="both"/>
        <w:rPr>
          <w:rFonts w:eastAsia="SimSun"/>
          <w:color w:val="000000"/>
          <w:lang w:eastAsia="zh-CN"/>
        </w:rPr>
      </w:pPr>
    </w:p>
    <w:p w:rsidR="008254B4" w:rsidRDefault="008254B4" w:rsidP="008254B4">
      <w:pPr>
        <w:ind w:left="360"/>
        <w:jc w:val="both"/>
        <w:rPr>
          <w:rFonts w:eastAsia="SimSun"/>
          <w:b/>
          <w:bCs/>
          <w:color w:val="000000"/>
          <w:sz w:val="23"/>
          <w:szCs w:val="23"/>
          <w:lang w:eastAsia="zh-CN"/>
        </w:rPr>
      </w:pPr>
      <w:r w:rsidRPr="00395381">
        <w:rPr>
          <w:rFonts w:eastAsia="SimSun"/>
          <w:lang w:eastAsia="zh-CN"/>
        </w:rPr>
        <w:t xml:space="preserve"> </w:t>
      </w:r>
      <w:r>
        <w:rPr>
          <w:rFonts w:eastAsia="SimSun"/>
          <w:b/>
          <w:bCs/>
          <w:color w:val="000000"/>
          <w:sz w:val="23"/>
          <w:szCs w:val="23"/>
          <w:lang w:eastAsia="zh-CN"/>
        </w:rPr>
        <w:t xml:space="preserve">What must the hospital </w:t>
      </w:r>
      <w:r w:rsidRPr="00395381">
        <w:rPr>
          <w:rFonts w:eastAsia="SimSun"/>
          <w:b/>
          <w:bCs/>
          <w:color w:val="000000"/>
          <w:sz w:val="23"/>
          <w:szCs w:val="23"/>
          <w:lang w:eastAsia="zh-CN"/>
        </w:rPr>
        <w:t>do to comply with the language access laws?</w:t>
      </w:r>
    </w:p>
    <w:p w:rsidR="008254B4" w:rsidRPr="00395381" w:rsidRDefault="008254B4" w:rsidP="008254B4">
      <w:pPr>
        <w:pStyle w:val="Default"/>
        <w:numPr>
          <w:ilvl w:val="0"/>
          <w:numId w:val="42"/>
        </w:numPr>
        <w:jc w:val="both"/>
      </w:pPr>
      <w:r>
        <w:rPr>
          <w:sz w:val="23"/>
          <w:szCs w:val="23"/>
        </w:rPr>
        <w:t xml:space="preserve">Ask the patient about their primary oral language and preferred written language. </w:t>
      </w:r>
    </w:p>
    <w:p w:rsidR="008254B4" w:rsidRDefault="008254B4" w:rsidP="008254B4">
      <w:pPr>
        <w:pStyle w:val="Default"/>
        <w:numPr>
          <w:ilvl w:val="0"/>
          <w:numId w:val="42"/>
        </w:numPr>
        <w:jc w:val="both"/>
        <w:rPr>
          <w:sz w:val="23"/>
          <w:szCs w:val="23"/>
        </w:rPr>
      </w:pPr>
      <w:r>
        <w:rPr>
          <w:sz w:val="23"/>
          <w:szCs w:val="23"/>
        </w:rPr>
        <w:t xml:space="preserve">Determine whether the patient needs an interpreter. (Be sure to ask the patient!) </w:t>
      </w:r>
    </w:p>
    <w:p w:rsidR="008254B4" w:rsidRDefault="008254B4" w:rsidP="008254B4">
      <w:pPr>
        <w:pStyle w:val="Default"/>
        <w:numPr>
          <w:ilvl w:val="0"/>
          <w:numId w:val="42"/>
        </w:numPr>
        <w:jc w:val="both"/>
        <w:rPr>
          <w:sz w:val="23"/>
          <w:szCs w:val="23"/>
        </w:rPr>
      </w:pPr>
      <w:r>
        <w:rPr>
          <w:sz w:val="23"/>
          <w:szCs w:val="23"/>
        </w:rPr>
        <w:t xml:space="preserve">Inform the patient of their right to a competent interpreter at no charge to them. </w:t>
      </w:r>
    </w:p>
    <w:p w:rsidR="008254B4" w:rsidRDefault="008254B4" w:rsidP="008254B4">
      <w:pPr>
        <w:pStyle w:val="Default"/>
        <w:numPr>
          <w:ilvl w:val="0"/>
          <w:numId w:val="42"/>
        </w:numPr>
        <w:jc w:val="both"/>
        <w:rPr>
          <w:sz w:val="23"/>
          <w:szCs w:val="23"/>
        </w:rPr>
      </w:pPr>
      <w:r>
        <w:rPr>
          <w:sz w:val="23"/>
          <w:szCs w:val="23"/>
        </w:rPr>
        <w:t xml:space="preserve">Use a qualified interpreter during patient medical exams, to obtain a patient’s history and informed consent, and when giving treatment or hospital discharge instructions. </w:t>
      </w:r>
    </w:p>
    <w:p w:rsidR="008254B4" w:rsidRDefault="008254B4" w:rsidP="008254B4">
      <w:pPr>
        <w:pStyle w:val="Default"/>
        <w:numPr>
          <w:ilvl w:val="0"/>
          <w:numId w:val="42"/>
        </w:numPr>
        <w:jc w:val="both"/>
        <w:rPr>
          <w:sz w:val="23"/>
          <w:szCs w:val="23"/>
        </w:rPr>
      </w:pPr>
      <w:r>
        <w:rPr>
          <w:sz w:val="23"/>
          <w:szCs w:val="23"/>
        </w:rPr>
        <w:t xml:space="preserve">Provide translated written documents in the patient’s preferred written language. (Only “vital documents” must be translated. Vital documents would include intake forms, consent forms and forms that affect the patient’s legal rights or medical services and benefits. Patient discharge forms and medication instructions should be translated.) </w:t>
      </w:r>
    </w:p>
    <w:p w:rsidR="008254B4" w:rsidRPr="00973633" w:rsidRDefault="008254B4" w:rsidP="008254B4">
      <w:pPr>
        <w:autoSpaceDE w:val="0"/>
        <w:autoSpaceDN w:val="0"/>
        <w:adjustRightInd w:val="0"/>
        <w:jc w:val="both"/>
        <w:rPr>
          <w:rFonts w:eastAsia="SimSun"/>
          <w:color w:val="000000"/>
          <w:sz w:val="23"/>
          <w:szCs w:val="23"/>
          <w:lang w:eastAsia="zh-CN"/>
        </w:rPr>
      </w:pPr>
      <w:r w:rsidRPr="00973633">
        <w:rPr>
          <w:rFonts w:eastAsia="SimSun"/>
          <w:b/>
          <w:bCs/>
          <w:color w:val="000000"/>
          <w:sz w:val="23"/>
          <w:szCs w:val="23"/>
          <w:lang w:eastAsia="zh-CN"/>
        </w:rPr>
        <w:t xml:space="preserve">Other key points to keep in mind: </w:t>
      </w:r>
    </w:p>
    <w:p w:rsidR="008254B4" w:rsidRPr="00973633" w:rsidRDefault="008254B4" w:rsidP="008254B4">
      <w:pPr>
        <w:numPr>
          <w:ilvl w:val="0"/>
          <w:numId w:val="43"/>
        </w:numPr>
        <w:autoSpaceDE w:val="0"/>
        <w:autoSpaceDN w:val="0"/>
        <w:adjustRightInd w:val="0"/>
        <w:jc w:val="both"/>
        <w:rPr>
          <w:rFonts w:eastAsia="SimSun"/>
          <w:color w:val="000000"/>
          <w:sz w:val="23"/>
          <w:szCs w:val="23"/>
          <w:lang w:eastAsia="zh-CN"/>
        </w:rPr>
      </w:pPr>
      <w:r w:rsidRPr="00973633">
        <w:rPr>
          <w:rFonts w:eastAsia="SimSun"/>
          <w:color w:val="000000"/>
          <w:sz w:val="23"/>
          <w:szCs w:val="23"/>
          <w:lang w:eastAsia="zh-CN"/>
        </w:rPr>
        <w:t xml:space="preserve">A health care provider must pay for an interpreter or auxiliary aid even if the cost exceeds the provider’s charge for the appointment. </w:t>
      </w:r>
    </w:p>
    <w:p w:rsidR="008254B4" w:rsidRPr="00973633" w:rsidRDefault="008254B4" w:rsidP="008254B4">
      <w:pPr>
        <w:numPr>
          <w:ilvl w:val="0"/>
          <w:numId w:val="44"/>
        </w:numPr>
        <w:autoSpaceDE w:val="0"/>
        <w:autoSpaceDN w:val="0"/>
        <w:adjustRightInd w:val="0"/>
        <w:jc w:val="both"/>
        <w:rPr>
          <w:rFonts w:eastAsia="SimSun"/>
          <w:color w:val="000000"/>
          <w:sz w:val="23"/>
          <w:szCs w:val="23"/>
          <w:lang w:eastAsia="zh-CN"/>
        </w:rPr>
      </w:pPr>
      <w:r w:rsidRPr="00973633">
        <w:rPr>
          <w:rFonts w:eastAsia="SimSun"/>
          <w:color w:val="000000"/>
          <w:sz w:val="23"/>
          <w:szCs w:val="23"/>
          <w:lang w:eastAsia="zh-CN"/>
        </w:rPr>
        <w:lastRenderedPageBreak/>
        <w:t xml:space="preserve">A patient may not bring their own interpreter and bill the health professional for the cost. </w:t>
      </w:r>
    </w:p>
    <w:p w:rsidR="008254B4" w:rsidRPr="00973633" w:rsidRDefault="008254B4" w:rsidP="008254B4">
      <w:pPr>
        <w:numPr>
          <w:ilvl w:val="0"/>
          <w:numId w:val="45"/>
        </w:numPr>
        <w:autoSpaceDE w:val="0"/>
        <w:autoSpaceDN w:val="0"/>
        <w:adjustRightInd w:val="0"/>
        <w:jc w:val="both"/>
        <w:rPr>
          <w:rFonts w:eastAsia="SimSun"/>
          <w:color w:val="000000"/>
          <w:sz w:val="23"/>
          <w:szCs w:val="23"/>
          <w:lang w:eastAsia="zh-CN"/>
        </w:rPr>
      </w:pPr>
      <w:r w:rsidRPr="00973633">
        <w:rPr>
          <w:rFonts w:eastAsia="SimSun"/>
          <w:color w:val="000000"/>
          <w:sz w:val="23"/>
          <w:szCs w:val="23"/>
          <w:lang w:eastAsia="zh-CN"/>
        </w:rPr>
        <w:t xml:space="preserve">A substantial number of reported cases establish that a provider’s failure to address language barriers will result in a lack of informed consent. </w:t>
      </w:r>
    </w:p>
    <w:p w:rsidR="008254B4" w:rsidRDefault="008254B4" w:rsidP="008254B4">
      <w:pPr>
        <w:ind w:left="360"/>
        <w:jc w:val="both"/>
        <w:rPr>
          <w:rFonts w:eastAsia="SimSun"/>
          <w:b/>
          <w:bCs/>
          <w:color w:val="000000"/>
          <w:sz w:val="23"/>
          <w:szCs w:val="23"/>
          <w:lang w:eastAsia="zh-CN"/>
        </w:rPr>
      </w:pPr>
    </w:p>
    <w:p w:rsidR="008254B4" w:rsidRPr="00395381" w:rsidRDefault="008254B4" w:rsidP="008254B4">
      <w:pPr>
        <w:ind w:left="360"/>
        <w:jc w:val="both"/>
        <w:rPr>
          <w:rFonts w:ascii="Calibri" w:hAnsi="Calibri"/>
        </w:rPr>
      </w:pPr>
    </w:p>
    <w:p w:rsidR="008254B4" w:rsidRPr="00A23D36" w:rsidRDefault="008254B4" w:rsidP="008254B4">
      <w:pPr>
        <w:numPr>
          <w:ilvl w:val="0"/>
          <w:numId w:val="46"/>
        </w:numPr>
        <w:jc w:val="both"/>
        <w:rPr>
          <w:rFonts w:ascii="Calibri" w:hAnsi="Calibri"/>
          <w:b/>
          <w:sz w:val="28"/>
          <w:szCs w:val="28"/>
        </w:rPr>
      </w:pPr>
      <w:r w:rsidRPr="00A23D36">
        <w:rPr>
          <w:rFonts w:ascii="Calibri" w:hAnsi="Calibri"/>
          <w:b/>
          <w:sz w:val="28"/>
          <w:szCs w:val="28"/>
        </w:rPr>
        <w:t>“Know Your Rights” health access for immigrants</w:t>
      </w:r>
      <w:r w:rsidRPr="00A23D36">
        <w:rPr>
          <w:rStyle w:val="FootnoteReference"/>
          <w:rFonts w:ascii="Calibri" w:hAnsi="Calibri"/>
          <w:b/>
          <w:sz w:val="28"/>
          <w:szCs w:val="28"/>
        </w:rPr>
        <w:footnoteReference w:id="24"/>
      </w:r>
    </w:p>
    <w:p w:rsidR="008254B4" w:rsidRPr="00A23D36" w:rsidRDefault="008254B4" w:rsidP="008254B4">
      <w:pPr>
        <w:numPr>
          <w:ilvl w:val="0"/>
          <w:numId w:val="45"/>
        </w:numPr>
        <w:jc w:val="both"/>
        <w:rPr>
          <w:rFonts w:ascii="Calibri" w:hAnsi="Calibri"/>
        </w:rPr>
      </w:pPr>
      <w:r w:rsidRPr="00A23D36">
        <w:rPr>
          <w:rFonts w:ascii="Calibri" w:eastAsia="SimSun" w:hAnsi="Calibri" w:cs="ACaslon-Regular"/>
          <w:color w:val="231F20"/>
          <w:lang w:eastAsia="zh-CN"/>
        </w:rPr>
        <w:t>You have a right to go to a doctor, a clinic, an</w:t>
      </w:r>
      <w:r w:rsidRPr="00A23D36">
        <w:rPr>
          <w:rFonts w:ascii="Calibri" w:hAnsi="Calibri"/>
        </w:rPr>
        <w:t xml:space="preserve"> </w:t>
      </w:r>
      <w:r w:rsidRPr="00A23D36">
        <w:rPr>
          <w:rFonts w:ascii="Calibri" w:eastAsia="SimSun" w:hAnsi="Calibri" w:cs="ACaslon-Regular"/>
          <w:color w:val="231F20"/>
          <w:lang w:eastAsia="zh-CN"/>
        </w:rPr>
        <w:t>Emergency Room, a hospital, or call an ambulance,</w:t>
      </w:r>
      <w:r w:rsidRPr="00A23D36">
        <w:rPr>
          <w:rFonts w:ascii="Calibri" w:hAnsi="Calibri"/>
        </w:rPr>
        <w:t xml:space="preserve"> </w:t>
      </w:r>
      <w:r w:rsidRPr="00A23D36">
        <w:rPr>
          <w:rFonts w:ascii="Calibri" w:eastAsia="SimSun" w:hAnsi="Calibri" w:cs="ACaslon-Regular"/>
          <w:color w:val="231F20"/>
          <w:lang w:eastAsia="zh-CN"/>
        </w:rPr>
        <w:t>no matter what your immigration status is.</w:t>
      </w:r>
      <w:r w:rsidRPr="00A23D36">
        <w:rPr>
          <w:rFonts w:ascii="Calibri" w:hAnsi="Calibri"/>
        </w:rPr>
        <w:t xml:space="preserve"> </w:t>
      </w:r>
      <w:r w:rsidRPr="00A23D36">
        <w:rPr>
          <w:rFonts w:ascii="Calibri" w:eastAsia="SimSun" w:hAnsi="Calibri" w:cs="ACaslon-Regular"/>
          <w:color w:val="231F20"/>
          <w:lang w:eastAsia="zh-CN"/>
        </w:rPr>
        <w:t>Using medical care should not affect your immigration</w:t>
      </w:r>
      <w:r w:rsidRPr="00A23D36">
        <w:rPr>
          <w:rFonts w:ascii="Calibri" w:hAnsi="Calibri"/>
        </w:rPr>
        <w:t xml:space="preserve"> </w:t>
      </w:r>
      <w:r w:rsidRPr="00A23D36">
        <w:rPr>
          <w:rFonts w:ascii="Calibri" w:eastAsia="SimSun" w:hAnsi="Calibri" w:cs="ACaslon-Regular"/>
          <w:color w:val="231F20"/>
          <w:lang w:eastAsia="zh-CN"/>
        </w:rPr>
        <w:t>status, it should not keep you from getting</w:t>
      </w:r>
      <w:r w:rsidRPr="00A23D36">
        <w:rPr>
          <w:rFonts w:ascii="Calibri" w:hAnsi="Calibri"/>
        </w:rPr>
        <w:t xml:space="preserve"> </w:t>
      </w:r>
      <w:r w:rsidRPr="00A23D36">
        <w:rPr>
          <w:rFonts w:ascii="Calibri" w:eastAsia="SimSun" w:hAnsi="Calibri" w:cs="ACaslon-Regular"/>
          <w:color w:val="231F20"/>
          <w:lang w:eastAsia="zh-CN"/>
        </w:rPr>
        <w:t xml:space="preserve">a green card or becoming a </w:t>
      </w:r>
      <w:smartTag w:uri="urn:schemas-microsoft-com:office:smarttags" w:element="place">
        <w:smartTag w:uri="urn:schemas-microsoft-com:office:smarttags" w:element="country-region">
          <w:r w:rsidRPr="00A23D36">
            <w:rPr>
              <w:rFonts w:ascii="Calibri" w:eastAsia="SimSun" w:hAnsi="Calibri" w:cs="ACaslon-Regular"/>
              <w:color w:val="231F20"/>
              <w:lang w:eastAsia="zh-CN"/>
            </w:rPr>
            <w:t>U.S.</w:t>
          </w:r>
        </w:smartTag>
      </w:smartTag>
      <w:r w:rsidRPr="00A23D36">
        <w:rPr>
          <w:rFonts w:ascii="Calibri" w:eastAsia="SimSun" w:hAnsi="Calibri" w:cs="ACaslon-Regular"/>
          <w:color w:val="231F20"/>
          <w:lang w:eastAsia="zh-CN"/>
        </w:rPr>
        <w:t xml:space="preserve"> citizen, or stop</w:t>
      </w:r>
      <w:r w:rsidRPr="00A23D36">
        <w:rPr>
          <w:rFonts w:ascii="Calibri" w:hAnsi="Calibri"/>
        </w:rPr>
        <w:t xml:space="preserve"> </w:t>
      </w:r>
      <w:r w:rsidRPr="00A23D36">
        <w:rPr>
          <w:rFonts w:ascii="Calibri" w:eastAsia="SimSun" w:hAnsi="Calibri" w:cs="ACaslon-Regular"/>
          <w:color w:val="231F20"/>
          <w:lang w:eastAsia="zh-CN"/>
        </w:rPr>
        <w:t>you from sponsoring family members who wish</w:t>
      </w:r>
      <w:r w:rsidRPr="00A23D36">
        <w:rPr>
          <w:rFonts w:ascii="Calibri" w:hAnsi="Calibri"/>
        </w:rPr>
        <w:t xml:space="preserve"> </w:t>
      </w:r>
      <w:r w:rsidRPr="00A23D36">
        <w:rPr>
          <w:rFonts w:ascii="Calibri" w:eastAsia="SimSun" w:hAnsi="Calibri" w:cs="ACaslon-Regular"/>
          <w:color w:val="231F20"/>
          <w:lang w:eastAsia="zh-CN"/>
        </w:rPr>
        <w:t>to immigrate.</w:t>
      </w:r>
    </w:p>
    <w:p w:rsidR="008254B4" w:rsidRPr="00A23D36" w:rsidRDefault="008254B4" w:rsidP="008254B4">
      <w:pPr>
        <w:autoSpaceDE w:val="0"/>
        <w:autoSpaceDN w:val="0"/>
        <w:adjustRightInd w:val="0"/>
        <w:jc w:val="both"/>
        <w:rPr>
          <w:rFonts w:ascii="Calibri" w:eastAsia="SimSun" w:hAnsi="Calibri" w:cs="ACaslon-Regular"/>
          <w:color w:val="231F20"/>
          <w:lang w:eastAsia="zh-CN"/>
        </w:rPr>
      </w:pPr>
    </w:p>
    <w:p w:rsidR="008254B4" w:rsidRPr="00A23D36" w:rsidRDefault="008254B4" w:rsidP="008254B4">
      <w:pPr>
        <w:numPr>
          <w:ilvl w:val="0"/>
          <w:numId w:val="45"/>
        </w:numPr>
        <w:autoSpaceDE w:val="0"/>
        <w:autoSpaceDN w:val="0"/>
        <w:adjustRightInd w:val="0"/>
        <w:jc w:val="both"/>
        <w:rPr>
          <w:rFonts w:ascii="Calibri" w:eastAsia="SimSun" w:hAnsi="Calibri" w:cs="ACaslon-Regular"/>
          <w:color w:val="231F20"/>
          <w:lang w:eastAsia="zh-CN"/>
        </w:rPr>
      </w:pPr>
      <w:r w:rsidRPr="00A23D36">
        <w:rPr>
          <w:rFonts w:ascii="Calibri" w:eastAsia="SimSun" w:hAnsi="Calibri" w:cs="ACaslon-Regular"/>
          <w:color w:val="231F20"/>
          <w:lang w:eastAsia="zh-CN"/>
        </w:rPr>
        <w:t>All immigrants have the right to be treated if they have a medical emergency. Uninsured individuals and undocumented immigrants have the same rights to emergency care as all other New Yorkers.</w:t>
      </w:r>
      <w:r>
        <w:rPr>
          <w:rFonts w:ascii="Calibri" w:eastAsia="SimSun" w:hAnsi="Calibri" w:cs="ACaslon-Regular"/>
          <w:color w:val="231F20"/>
          <w:lang w:eastAsia="zh-CN"/>
        </w:rPr>
        <w:t xml:space="preserve"> </w:t>
      </w:r>
      <w:r w:rsidRPr="00A23D36">
        <w:rPr>
          <w:rFonts w:ascii="Calibri" w:eastAsia="SimSun" w:hAnsi="Calibri" w:cs="ACaslon-Regular"/>
          <w:color w:val="231F20"/>
          <w:lang w:eastAsia="zh-CN"/>
        </w:rPr>
        <w:t>There are laws that protect the rights of all people who need emergency care.</w:t>
      </w:r>
    </w:p>
    <w:p w:rsidR="008254B4" w:rsidRPr="00A23D36" w:rsidRDefault="008254B4" w:rsidP="008254B4">
      <w:pPr>
        <w:numPr>
          <w:ilvl w:val="0"/>
          <w:numId w:val="45"/>
        </w:numPr>
        <w:autoSpaceDE w:val="0"/>
        <w:autoSpaceDN w:val="0"/>
        <w:adjustRightInd w:val="0"/>
        <w:jc w:val="both"/>
        <w:rPr>
          <w:rFonts w:ascii="Calibri" w:eastAsia="SimSun" w:hAnsi="Calibri" w:cs="ACaslon-Regular"/>
          <w:color w:val="231F20"/>
          <w:lang w:eastAsia="zh-CN"/>
        </w:rPr>
      </w:pPr>
      <w:r w:rsidRPr="00A23D36">
        <w:rPr>
          <w:rFonts w:ascii="Calibri" w:eastAsia="SimSun" w:hAnsi="Calibri" w:cs="ACaslon-Regular"/>
          <w:color w:val="231F20"/>
          <w:lang w:eastAsia="zh-CN"/>
        </w:rPr>
        <w:t>Anyone with a medical emergency has the right to an ambulance (emergency medical transportation), regardless of immigration status or ability to pay. You can get an ambulance by calling 911.</w:t>
      </w:r>
    </w:p>
    <w:p w:rsidR="008254B4" w:rsidRPr="00A23D36" w:rsidRDefault="008254B4" w:rsidP="008254B4">
      <w:pPr>
        <w:numPr>
          <w:ilvl w:val="0"/>
          <w:numId w:val="45"/>
        </w:numPr>
        <w:autoSpaceDE w:val="0"/>
        <w:autoSpaceDN w:val="0"/>
        <w:adjustRightInd w:val="0"/>
        <w:jc w:val="both"/>
        <w:rPr>
          <w:rFonts w:ascii="Calibri" w:eastAsia="SimSun" w:hAnsi="Calibri" w:cs="ACaslon-Regular"/>
          <w:color w:val="231F20"/>
          <w:lang w:eastAsia="zh-CN"/>
        </w:rPr>
      </w:pPr>
      <w:r w:rsidRPr="00A23D36">
        <w:rPr>
          <w:rFonts w:ascii="Calibri" w:eastAsia="SimSun" w:hAnsi="Calibri" w:cs="ACaslon-Regular"/>
          <w:color w:val="231F20"/>
          <w:lang w:eastAsia="zh-CN"/>
        </w:rPr>
        <w:t>You do not have to tell health workers what your immigration status is before receiving care.</w:t>
      </w:r>
    </w:p>
    <w:p w:rsidR="008254B4" w:rsidRPr="00A23D36" w:rsidRDefault="008254B4" w:rsidP="008254B4">
      <w:pPr>
        <w:numPr>
          <w:ilvl w:val="0"/>
          <w:numId w:val="45"/>
        </w:numPr>
        <w:autoSpaceDE w:val="0"/>
        <w:autoSpaceDN w:val="0"/>
        <w:adjustRightInd w:val="0"/>
        <w:jc w:val="both"/>
        <w:rPr>
          <w:rFonts w:ascii="Calibri" w:eastAsia="SimSun" w:hAnsi="Calibri" w:cs="ACaslon-Regular"/>
          <w:color w:val="231F20"/>
          <w:lang w:eastAsia="zh-CN"/>
        </w:rPr>
      </w:pPr>
      <w:r w:rsidRPr="00A23D36">
        <w:rPr>
          <w:rFonts w:ascii="Calibri" w:eastAsia="SimSun" w:hAnsi="Calibri" w:cs="ACaslon-Regular"/>
          <w:color w:val="231F20"/>
          <w:lang w:eastAsia="zh-CN"/>
        </w:rPr>
        <w:t>You do not need a Social Security Number (SSN) to receive emergency care or emergency medical transportation. You may be asked about a Social Security Number, but do not be discouraged if you do not have one. You cannot be denied care in a medical emergency even if you do not have a Social Security Number.</w:t>
      </w:r>
    </w:p>
    <w:p w:rsidR="008254B4" w:rsidRPr="00A23D36" w:rsidRDefault="008254B4" w:rsidP="008254B4">
      <w:pPr>
        <w:numPr>
          <w:ilvl w:val="0"/>
          <w:numId w:val="45"/>
        </w:numPr>
        <w:autoSpaceDE w:val="0"/>
        <w:autoSpaceDN w:val="0"/>
        <w:adjustRightInd w:val="0"/>
        <w:jc w:val="both"/>
        <w:rPr>
          <w:rFonts w:ascii="Calibri" w:eastAsia="SimSun" w:hAnsi="Calibri" w:cs="ACaslon-Regular"/>
          <w:color w:val="231F20"/>
          <w:lang w:eastAsia="zh-CN"/>
        </w:rPr>
      </w:pPr>
      <w:r w:rsidRPr="00A23D36">
        <w:rPr>
          <w:rFonts w:ascii="Calibri" w:eastAsia="SimSun" w:hAnsi="Calibri" w:cs="ACaslon-Regular"/>
          <w:color w:val="231F20"/>
          <w:lang w:eastAsia="zh-CN"/>
        </w:rPr>
        <w:t>You also have the right to have information about your health care kept confidential, which means that this information cannot be shared without your permission. You should not provide false information or false documents when applying for health benefits.</w:t>
      </w:r>
    </w:p>
    <w:p w:rsidR="008254B4" w:rsidRPr="00A23D36" w:rsidRDefault="008254B4" w:rsidP="008254B4">
      <w:pPr>
        <w:numPr>
          <w:ilvl w:val="0"/>
          <w:numId w:val="45"/>
        </w:numPr>
        <w:autoSpaceDE w:val="0"/>
        <w:autoSpaceDN w:val="0"/>
        <w:adjustRightInd w:val="0"/>
        <w:jc w:val="both"/>
        <w:rPr>
          <w:rFonts w:ascii="Calibri" w:eastAsia="SimSun" w:hAnsi="Calibri" w:cs="ACaslon-Regular"/>
          <w:color w:val="231F20"/>
          <w:lang w:eastAsia="zh-CN"/>
        </w:rPr>
      </w:pPr>
      <w:r w:rsidRPr="00A23D36">
        <w:rPr>
          <w:rFonts w:ascii="Calibri" w:eastAsia="SimSun" w:hAnsi="Calibri" w:cs="ACaslon-Regular"/>
          <w:color w:val="231F20"/>
          <w:lang w:eastAsia="zh-CN"/>
        </w:rPr>
        <w:t xml:space="preserve">Even if it is not an emergency, you can get care regardless of your immigration status or your ability to pay, in any public hospital and in any federally funded </w:t>
      </w:r>
      <w:smartTag w:uri="urn:schemas-microsoft-com:office:smarttags" w:element="place">
        <w:smartTag w:uri="urn:schemas-microsoft-com:office:smarttags" w:element="PlaceName">
          <w:r w:rsidRPr="00A23D36">
            <w:rPr>
              <w:rFonts w:ascii="Calibri" w:eastAsia="SimSun" w:hAnsi="Calibri" w:cs="ACaslon-Regular"/>
              <w:color w:val="231F20"/>
              <w:lang w:eastAsia="zh-CN"/>
            </w:rPr>
            <w:t>Community</w:t>
          </w:r>
        </w:smartTag>
        <w:r w:rsidRPr="00A23D36">
          <w:rPr>
            <w:rFonts w:ascii="Calibri" w:eastAsia="SimSun" w:hAnsi="Calibri" w:cs="ACaslon-Regular"/>
            <w:color w:val="231F20"/>
            <w:lang w:eastAsia="zh-CN"/>
          </w:rPr>
          <w:t xml:space="preserve"> </w:t>
        </w:r>
        <w:smartTag w:uri="urn:schemas-microsoft-com:office:smarttags" w:element="PlaceName">
          <w:r w:rsidRPr="00A23D36">
            <w:rPr>
              <w:rFonts w:ascii="Calibri" w:eastAsia="SimSun" w:hAnsi="Calibri" w:cs="ACaslon-Regular"/>
              <w:color w:val="231F20"/>
              <w:lang w:eastAsia="zh-CN"/>
            </w:rPr>
            <w:t>Health</w:t>
          </w:r>
        </w:smartTag>
        <w:r w:rsidRPr="00A23D36">
          <w:rPr>
            <w:rFonts w:ascii="Calibri" w:eastAsia="SimSun" w:hAnsi="Calibri" w:cs="ACaslon-Regular"/>
            <w:color w:val="231F20"/>
            <w:lang w:eastAsia="zh-CN"/>
          </w:rPr>
          <w:t xml:space="preserve"> </w:t>
        </w:r>
        <w:smartTag w:uri="urn:schemas-microsoft-com:office:smarttags" w:element="PlaceType">
          <w:r w:rsidRPr="00A23D36">
            <w:rPr>
              <w:rFonts w:ascii="Calibri" w:eastAsia="SimSun" w:hAnsi="Calibri" w:cs="ACaslon-Regular"/>
              <w:color w:val="231F20"/>
              <w:lang w:eastAsia="zh-CN"/>
            </w:rPr>
            <w:t>Center</w:t>
          </w:r>
        </w:smartTag>
      </w:smartTag>
      <w:r w:rsidRPr="00A23D36">
        <w:rPr>
          <w:rFonts w:ascii="Calibri" w:eastAsia="SimSun" w:hAnsi="Calibri" w:cs="ACaslon-Regular"/>
          <w:color w:val="231F20"/>
          <w:lang w:eastAsia="zh-CN"/>
        </w:rPr>
        <w:t xml:space="preserve"> throughout the state. If your condition is not an immediate emergency, it is best to schedule an appointment in a hospital clinic or </w:t>
      </w:r>
      <w:smartTag w:uri="urn:schemas-microsoft-com:office:smarttags" w:element="place">
        <w:smartTag w:uri="urn:schemas-microsoft-com:office:smarttags" w:element="PlaceName">
          <w:r w:rsidRPr="00A23D36">
            <w:rPr>
              <w:rFonts w:ascii="Calibri" w:eastAsia="SimSun" w:hAnsi="Calibri" w:cs="ACaslon-Regular"/>
              <w:color w:val="231F20"/>
              <w:lang w:eastAsia="zh-CN"/>
            </w:rPr>
            <w:t>Community</w:t>
          </w:r>
        </w:smartTag>
        <w:r w:rsidRPr="00A23D36">
          <w:rPr>
            <w:rFonts w:ascii="Calibri" w:eastAsia="SimSun" w:hAnsi="Calibri" w:cs="ACaslon-Regular"/>
            <w:color w:val="231F20"/>
            <w:lang w:eastAsia="zh-CN"/>
          </w:rPr>
          <w:t xml:space="preserve"> </w:t>
        </w:r>
        <w:smartTag w:uri="urn:schemas-microsoft-com:office:smarttags" w:element="PlaceName">
          <w:r w:rsidRPr="00A23D36">
            <w:rPr>
              <w:rFonts w:ascii="Calibri" w:eastAsia="SimSun" w:hAnsi="Calibri" w:cs="ACaslon-Regular"/>
              <w:color w:val="231F20"/>
              <w:lang w:eastAsia="zh-CN"/>
            </w:rPr>
            <w:t>Health</w:t>
          </w:r>
        </w:smartTag>
        <w:r w:rsidRPr="00A23D36">
          <w:rPr>
            <w:rFonts w:ascii="Calibri" w:eastAsia="SimSun" w:hAnsi="Calibri" w:cs="ACaslon-Regular"/>
            <w:color w:val="231F20"/>
            <w:lang w:eastAsia="zh-CN"/>
          </w:rPr>
          <w:t xml:space="preserve"> </w:t>
        </w:r>
        <w:smartTag w:uri="urn:schemas-microsoft-com:office:smarttags" w:element="PlaceType">
          <w:r w:rsidRPr="00A23D36">
            <w:rPr>
              <w:rFonts w:ascii="Calibri" w:eastAsia="SimSun" w:hAnsi="Calibri" w:cs="ACaslon-Regular"/>
              <w:color w:val="231F20"/>
              <w:lang w:eastAsia="zh-CN"/>
            </w:rPr>
            <w:t>Center</w:t>
          </w:r>
        </w:smartTag>
      </w:smartTag>
      <w:r w:rsidRPr="00A23D36">
        <w:rPr>
          <w:rFonts w:ascii="Calibri" w:eastAsia="SimSun" w:hAnsi="Calibri" w:cs="ACaslon-Regular"/>
          <w:color w:val="231F20"/>
          <w:lang w:eastAsia="zh-CN"/>
        </w:rPr>
        <w:t xml:space="preserve"> rather than going to the Emergency Room.</w:t>
      </w:r>
    </w:p>
    <w:p w:rsidR="008254B4" w:rsidRPr="00A23D36" w:rsidRDefault="008254B4" w:rsidP="008254B4">
      <w:pPr>
        <w:numPr>
          <w:ilvl w:val="0"/>
          <w:numId w:val="45"/>
        </w:numPr>
        <w:autoSpaceDE w:val="0"/>
        <w:autoSpaceDN w:val="0"/>
        <w:adjustRightInd w:val="0"/>
        <w:jc w:val="both"/>
        <w:rPr>
          <w:rFonts w:ascii="Calibri" w:eastAsia="SimSun" w:hAnsi="Calibri" w:cs="ACaslon-Regular"/>
          <w:color w:val="231F20"/>
          <w:lang w:eastAsia="zh-CN"/>
        </w:rPr>
      </w:pPr>
      <w:r w:rsidRPr="00A23D36">
        <w:rPr>
          <w:rFonts w:ascii="Calibri" w:eastAsia="SimSun" w:hAnsi="Calibri" w:cs="ACaslon-Regular"/>
          <w:color w:val="231F20"/>
          <w:lang w:eastAsia="zh-CN"/>
        </w:rPr>
        <w:t xml:space="preserve">Health care facilities throughout </w:t>
      </w:r>
      <w:smartTag w:uri="urn:schemas-microsoft-com:office:smarttags" w:element="place">
        <w:smartTag w:uri="urn:schemas-microsoft-com:office:smarttags" w:element="PlaceName">
          <w:r w:rsidRPr="00A23D36">
            <w:rPr>
              <w:rFonts w:ascii="Calibri" w:eastAsia="SimSun" w:hAnsi="Calibri" w:cs="ACaslon-Regular"/>
              <w:color w:val="231F20"/>
              <w:lang w:eastAsia="zh-CN"/>
            </w:rPr>
            <w:t>New York</w:t>
          </w:r>
        </w:smartTag>
        <w:r w:rsidRPr="00A23D36">
          <w:rPr>
            <w:rFonts w:ascii="Calibri" w:eastAsia="SimSun" w:hAnsi="Calibri" w:cs="ACaslon-Regular"/>
            <w:color w:val="231F20"/>
            <w:lang w:eastAsia="zh-CN"/>
          </w:rPr>
          <w:t xml:space="preserve"> </w:t>
        </w:r>
        <w:smartTag w:uri="urn:schemas-microsoft-com:office:smarttags" w:element="PlaceType">
          <w:r w:rsidRPr="00A23D36">
            <w:rPr>
              <w:rFonts w:ascii="Calibri" w:eastAsia="SimSun" w:hAnsi="Calibri" w:cs="ACaslon-Regular"/>
              <w:color w:val="231F20"/>
              <w:lang w:eastAsia="zh-CN"/>
            </w:rPr>
            <w:t>State</w:t>
          </w:r>
        </w:smartTag>
      </w:smartTag>
      <w:r w:rsidRPr="00A23D36">
        <w:rPr>
          <w:rFonts w:ascii="Calibri" w:eastAsia="SimSun" w:hAnsi="Calibri" w:cs="ACaslon-Regular"/>
          <w:color w:val="231F20"/>
          <w:lang w:eastAsia="zh-CN"/>
        </w:rPr>
        <w:t xml:space="preserve"> are required by federal and state law to provide free language assistance to services for patients and family members whose English-language abilities are limited. It is your right to be understood by hospital staff, and to understand what hospital staff is trying to communicate to you.</w:t>
      </w:r>
    </w:p>
    <w:p w:rsidR="008254B4" w:rsidRPr="00A23D36" w:rsidRDefault="008254B4" w:rsidP="008254B4">
      <w:pPr>
        <w:autoSpaceDE w:val="0"/>
        <w:autoSpaceDN w:val="0"/>
        <w:adjustRightInd w:val="0"/>
        <w:jc w:val="both"/>
        <w:rPr>
          <w:rFonts w:ascii="Calibri" w:eastAsia="SimSun" w:hAnsi="Calibri" w:cs="FranklinGothic-Medium"/>
          <w:color w:val="FFFFFF"/>
          <w:lang w:eastAsia="zh-CN"/>
        </w:rPr>
      </w:pPr>
      <w:r w:rsidRPr="00A23D36">
        <w:rPr>
          <w:rFonts w:ascii="Calibri" w:eastAsia="SimSun" w:hAnsi="Calibri" w:cs="FranklinGothic-Medium"/>
          <w:color w:val="FFFFFF"/>
          <w:lang w:eastAsia="zh-CN"/>
        </w:rPr>
        <w:t>t</w:t>
      </w:r>
    </w:p>
    <w:p w:rsidR="008254B4" w:rsidRPr="00395381" w:rsidRDefault="008254B4" w:rsidP="008254B4">
      <w:pPr>
        <w:ind w:left="360"/>
        <w:jc w:val="both"/>
        <w:rPr>
          <w:rFonts w:ascii="Calibri" w:hAnsi="Calibri"/>
        </w:rPr>
      </w:pPr>
    </w:p>
    <w:p w:rsidR="008254B4" w:rsidRDefault="008254B4" w:rsidP="008254B4">
      <w:pPr>
        <w:numPr>
          <w:ilvl w:val="0"/>
          <w:numId w:val="46"/>
        </w:numPr>
        <w:jc w:val="both"/>
        <w:rPr>
          <w:rFonts w:ascii="Calibri" w:hAnsi="Calibri"/>
        </w:rPr>
      </w:pPr>
      <w:r w:rsidRPr="00395381">
        <w:rPr>
          <w:rFonts w:ascii="Calibri" w:hAnsi="Calibri"/>
        </w:rPr>
        <w:t>Information on health reform bill passed by President Obama (very simple information):</w:t>
      </w:r>
      <w:r>
        <w:rPr>
          <w:rStyle w:val="FootnoteReference"/>
          <w:rFonts w:ascii="Calibri" w:hAnsi="Calibri"/>
        </w:rPr>
        <w:footnoteReference w:id="25"/>
      </w:r>
    </w:p>
    <w:p w:rsidR="008254B4" w:rsidRDefault="008254B4" w:rsidP="008254B4">
      <w:pPr>
        <w:numPr>
          <w:ilvl w:val="0"/>
          <w:numId w:val="52"/>
        </w:numPr>
        <w:autoSpaceDE w:val="0"/>
        <w:autoSpaceDN w:val="0"/>
        <w:adjustRightInd w:val="0"/>
        <w:jc w:val="both"/>
        <w:rPr>
          <w:rFonts w:ascii="Calibri" w:eastAsia="SimSun" w:hAnsi="Calibri" w:cs="HelveticaNeueLTStd-Lt"/>
          <w:lang w:eastAsia="zh-CN"/>
        </w:rPr>
      </w:pPr>
      <w:r w:rsidRPr="00A23D36">
        <w:rPr>
          <w:rFonts w:ascii="Calibri" w:eastAsia="SimSun" w:hAnsi="Calibri" w:cs="HelveticaNeueLTStd-Lt"/>
          <w:lang w:eastAsia="zh-CN"/>
        </w:rPr>
        <w:t xml:space="preserve">By and large, the House bill better exemplifies the general goals of health reform – making health insurance more affordable for millions of people (including immigrants who are naturalized citizens and lawful residents), helping to contain the skyrocketing costs of the health care system in the </w:t>
      </w:r>
      <w:smartTag w:uri="urn:schemas-microsoft-com:office:smarttags" w:element="place">
        <w:smartTag w:uri="urn:schemas-microsoft-com:office:smarttags" w:element="country-region">
          <w:r w:rsidRPr="00A23D36">
            <w:rPr>
              <w:rFonts w:ascii="Calibri" w:eastAsia="SimSun" w:hAnsi="Calibri" w:cs="HelveticaNeueLTStd-Lt"/>
              <w:lang w:eastAsia="zh-CN"/>
            </w:rPr>
            <w:t>United States</w:t>
          </w:r>
        </w:smartTag>
      </w:smartTag>
      <w:r w:rsidRPr="00A23D36">
        <w:rPr>
          <w:rFonts w:ascii="Calibri" w:eastAsia="SimSun" w:hAnsi="Calibri" w:cs="HelveticaNeueLTStd-Lt"/>
          <w:lang w:eastAsia="zh-CN"/>
        </w:rPr>
        <w:t xml:space="preserve">, and including many provisions to reduce health disparities and improve health outcomes. </w:t>
      </w:r>
    </w:p>
    <w:p w:rsidR="008254B4" w:rsidRDefault="008254B4" w:rsidP="008254B4">
      <w:pPr>
        <w:autoSpaceDE w:val="0"/>
        <w:autoSpaceDN w:val="0"/>
        <w:adjustRightInd w:val="0"/>
        <w:ind w:left="360"/>
        <w:jc w:val="both"/>
        <w:rPr>
          <w:rFonts w:ascii="Calibri" w:eastAsia="SimSun" w:hAnsi="Calibri" w:cs="HelveticaNeueLTStd-Lt"/>
          <w:lang w:eastAsia="zh-CN"/>
        </w:rPr>
      </w:pPr>
      <w:r w:rsidRPr="00A23D36">
        <w:rPr>
          <w:rFonts w:ascii="Calibri" w:eastAsia="SimSun" w:hAnsi="Calibri" w:cs="HelveticaNeueLTStd-Lt"/>
          <w:lang w:eastAsia="zh-CN"/>
        </w:rPr>
        <w:t xml:space="preserve">However, there are still grave inequities for immigrant community members, both lawfully residing and undocumented, </w:t>
      </w:r>
      <w:r>
        <w:rPr>
          <w:rFonts w:ascii="Calibri" w:eastAsia="SimSun" w:hAnsi="Calibri" w:cs="HelveticaNeueLTStd-Lt"/>
          <w:lang w:eastAsia="zh-CN"/>
        </w:rPr>
        <w:t>.</w:t>
      </w:r>
    </w:p>
    <w:p w:rsidR="008254B4" w:rsidRDefault="008254B4" w:rsidP="008254B4">
      <w:pPr>
        <w:numPr>
          <w:ilvl w:val="0"/>
          <w:numId w:val="52"/>
        </w:numPr>
        <w:autoSpaceDE w:val="0"/>
        <w:autoSpaceDN w:val="0"/>
        <w:adjustRightInd w:val="0"/>
        <w:jc w:val="both"/>
        <w:rPr>
          <w:rFonts w:ascii="Calibri" w:eastAsia="SimSun" w:hAnsi="Calibri" w:cs="HelveticaNeueLTStd-Lt"/>
          <w:lang w:eastAsia="zh-CN"/>
        </w:rPr>
      </w:pPr>
      <w:r w:rsidRPr="00A23D36">
        <w:rPr>
          <w:rFonts w:ascii="Calibri" w:eastAsia="SimSun" w:hAnsi="Calibri" w:cs="HelveticaNeueLTStd-Lt"/>
          <w:lang w:eastAsia="zh-CN"/>
        </w:rPr>
        <w:t xml:space="preserve">While naturalized citizens and many lawfully residing immigrants would gain access to more affordable health insurance, the five-year waiting period in federal Medicaid for lawfully residing immigrants’ remains and undocumented immigrants are excluded from reforms. Most appalling is a provision in the Senate bill, which will be used as the basis for negotiations that prohibits undocumented immigrants from buying full-price insurance with their own money in the new Exchange insurance marketplace. </w:t>
      </w:r>
    </w:p>
    <w:p w:rsidR="008254B4" w:rsidRDefault="008254B4" w:rsidP="008254B4">
      <w:pPr>
        <w:autoSpaceDE w:val="0"/>
        <w:autoSpaceDN w:val="0"/>
        <w:adjustRightInd w:val="0"/>
        <w:ind w:left="360"/>
        <w:jc w:val="both"/>
        <w:rPr>
          <w:rFonts w:ascii="Calibri" w:eastAsia="SimSun" w:hAnsi="Calibri" w:cs="HelveticaNeueLTStd-Lt"/>
          <w:lang w:eastAsia="zh-CN"/>
        </w:rPr>
      </w:pPr>
    </w:p>
    <w:p w:rsidR="008254B4" w:rsidRDefault="008254B4" w:rsidP="008254B4">
      <w:pPr>
        <w:numPr>
          <w:ilvl w:val="0"/>
          <w:numId w:val="52"/>
        </w:numPr>
        <w:autoSpaceDE w:val="0"/>
        <w:autoSpaceDN w:val="0"/>
        <w:adjustRightInd w:val="0"/>
        <w:jc w:val="both"/>
        <w:rPr>
          <w:rFonts w:ascii="Calibri" w:eastAsia="SimSun" w:hAnsi="Calibri" w:cs="HelveticaNeueLTStd-Lt"/>
          <w:lang w:eastAsia="zh-CN"/>
        </w:rPr>
      </w:pPr>
      <w:r w:rsidRPr="000D4003">
        <w:rPr>
          <w:rFonts w:ascii="Calibri" w:eastAsia="SimSun" w:hAnsi="Calibri" w:cs="HelveticaNeueLTStd-Lt"/>
          <w:lang w:eastAsia="zh-CN"/>
        </w:rPr>
        <w:t xml:space="preserve">Tragically, </w:t>
      </w:r>
      <w:r w:rsidRPr="000D4003">
        <w:rPr>
          <w:rFonts w:ascii="Calibri" w:eastAsia="SimSun" w:hAnsi="Calibri" w:cs="HelveticaNeueLTStd-LtIt"/>
          <w:lang w:eastAsia="zh-CN"/>
        </w:rPr>
        <w:t xml:space="preserve">neither </w:t>
      </w:r>
      <w:r w:rsidRPr="000D4003">
        <w:rPr>
          <w:rFonts w:ascii="Calibri" w:eastAsia="SimSun" w:hAnsi="Calibri" w:cs="HelveticaNeueLTStd-Lt"/>
          <w:lang w:eastAsia="zh-CN"/>
        </w:rPr>
        <w:t xml:space="preserve">bill restores federal Medicaid eligibility for lawful permanent residents within their first five years. This means that the most recent, lowest income legal residents will still not have access to a critical safety net benefit that their own tax money supports. Yet these same people will be required to buy insurance. Importantly, as a result of a lawsuit in 2001, </w:t>
      </w:r>
      <w:smartTag w:uri="urn:schemas-microsoft-com:office:smarttags" w:element="place">
        <w:smartTag w:uri="urn:schemas-microsoft-com:office:smarttags" w:element="State">
          <w:r w:rsidRPr="000D4003">
            <w:rPr>
              <w:rFonts w:ascii="Calibri" w:eastAsia="SimSun" w:hAnsi="Calibri" w:cs="HelveticaNeueLTStd-Lt"/>
              <w:lang w:eastAsia="zh-CN"/>
            </w:rPr>
            <w:t>New York</w:t>
          </w:r>
        </w:smartTag>
      </w:smartTag>
      <w:r w:rsidRPr="000D4003">
        <w:rPr>
          <w:rFonts w:ascii="Calibri" w:eastAsia="SimSun" w:hAnsi="Calibri" w:cs="HelveticaNeueLTStd-Lt"/>
          <w:lang w:eastAsia="zh-CN"/>
        </w:rPr>
        <w:t xml:space="preserve"> extends Medicaid and Family Health Plus coverage to all lawfully residing immigrants who meet the income guidelines regardless of how long they have been lawful residents, and must continue to do so with state-only money.</w:t>
      </w:r>
    </w:p>
    <w:p w:rsidR="008254B4" w:rsidRPr="000D4003" w:rsidRDefault="008254B4" w:rsidP="008254B4">
      <w:pPr>
        <w:autoSpaceDE w:val="0"/>
        <w:autoSpaceDN w:val="0"/>
        <w:adjustRightInd w:val="0"/>
        <w:ind w:left="360"/>
        <w:jc w:val="both"/>
        <w:rPr>
          <w:rFonts w:ascii="Calibri" w:eastAsia="SimSun" w:hAnsi="Calibri" w:cs="HelveticaNeueLTStd-Lt"/>
          <w:lang w:eastAsia="zh-CN"/>
        </w:rPr>
      </w:pPr>
    </w:p>
    <w:p w:rsidR="008254B4" w:rsidRPr="00395381" w:rsidRDefault="008254B4" w:rsidP="008254B4">
      <w:pPr>
        <w:numPr>
          <w:ilvl w:val="1"/>
          <w:numId w:val="46"/>
        </w:numPr>
        <w:jc w:val="both"/>
        <w:rPr>
          <w:rFonts w:ascii="Calibri" w:hAnsi="Calibri"/>
        </w:rPr>
      </w:pPr>
      <w:r w:rsidRPr="00395381">
        <w:rPr>
          <w:rFonts w:ascii="Calibri" w:hAnsi="Calibri"/>
        </w:rPr>
        <w:t>How beneficial for immigrants</w:t>
      </w:r>
    </w:p>
    <w:p w:rsidR="008254B4" w:rsidRDefault="008254B4" w:rsidP="008254B4">
      <w:pPr>
        <w:numPr>
          <w:ilvl w:val="1"/>
          <w:numId w:val="46"/>
        </w:numPr>
        <w:jc w:val="both"/>
        <w:rPr>
          <w:rFonts w:ascii="Calibri" w:hAnsi="Calibri"/>
        </w:rPr>
      </w:pPr>
      <w:r w:rsidRPr="00395381">
        <w:rPr>
          <w:rFonts w:ascii="Calibri" w:hAnsi="Calibri"/>
        </w:rPr>
        <w:t>How not beneficial for immigrants</w:t>
      </w:r>
    </w:p>
    <w:p w:rsidR="008254B4" w:rsidRPr="00395381" w:rsidRDefault="008254B4" w:rsidP="008254B4">
      <w:pPr>
        <w:ind w:left="1080"/>
        <w:jc w:val="both"/>
        <w:rPr>
          <w:rFonts w:ascii="Calibri" w:hAnsi="Calibri"/>
        </w:rPr>
      </w:pPr>
    </w:p>
    <w:p w:rsidR="008254B4" w:rsidRDefault="008254B4" w:rsidP="008254B4">
      <w:pPr>
        <w:numPr>
          <w:ilvl w:val="0"/>
          <w:numId w:val="46"/>
        </w:numPr>
        <w:jc w:val="both"/>
        <w:rPr>
          <w:rFonts w:ascii="Calibri" w:hAnsi="Calibri"/>
          <w:b/>
          <w:sz w:val="28"/>
          <w:szCs w:val="28"/>
        </w:rPr>
      </w:pPr>
      <w:r w:rsidRPr="00B02CA9">
        <w:rPr>
          <w:rFonts w:ascii="Calibri" w:hAnsi="Calibri"/>
          <w:b/>
          <w:sz w:val="28"/>
          <w:szCs w:val="28"/>
        </w:rPr>
        <w:t>How to navigate a public hospital:</w:t>
      </w:r>
    </w:p>
    <w:p w:rsidR="008254B4" w:rsidRPr="00B02CA9" w:rsidRDefault="008254B4" w:rsidP="008254B4">
      <w:pPr>
        <w:ind w:left="1440"/>
        <w:jc w:val="both"/>
        <w:rPr>
          <w:rFonts w:ascii="Calibri" w:hAnsi="Calibri"/>
        </w:rPr>
      </w:pPr>
    </w:p>
    <w:p w:rsidR="008254B4" w:rsidRDefault="008254B4" w:rsidP="008254B4">
      <w:pPr>
        <w:numPr>
          <w:ilvl w:val="1"/>
          <w:numId w:val="46"/>
        </w:numPr>
        <w:jc w:val="both"/>
        <w:rPr>
          <w:rFonts w:ascii="Calibri" w:hAnsi="Calibri"/>
        </w:rPr>
      </w:pPr>
      <w:r w:rsidRPr="00395381">
        <w:rPr>
          <w:rFonts w:ascii="Calibri" w:hAnsi="Calibri"/>
        </w:rPr>
        <w:t>Step by step guide</w:t>
      </w:r>
      <w:r>
        <w:rPr>
          <w:rFonts w:ascii="Calibri" w:hAnsi="Calibri"/>
        </w:rPr>
        <w:t>: you can use this check list to choose a hospital</w:t>
      </w:r>
      <w:r>
        <w:rPr>
          <w:rStyle w:val="FootnoteReference"/>
          <w:rFonts w:ascii="Calibri" w:hAnsi="Calibri"/>
        </w:rPr>
        <w:footnoteReference w:id="26"/>
      </w:r>
      <w:r>
        <w:rPr>
          <w:rFonts w:ascii="Calibri" w:hAnsi="Calibri"/>
        </w:rPr>
        <w:t>.</w:t>
      </w:r>
    </w:p>
    <w:tbl>
      <w:tblPr>
        <w:tblW w:w="4650" w:type="pct"/>
        <w:tblCellSpacing w:w="0" w:type="dxa"/>
        <w:tblCellMar>
          <w:left w:w="0" w:type="dxa"/>
          <w:right w:w="0" w:type="dxa"/>
        </w:tblCellMar>
        <w:tblLook w:val="04A0" w:firstRow="1" w:lastRow="0" w:firstColumn="1" w:lastColumn="0" w:noHBand="0" w:noVBand="1"/>
      </w:tblPr>
      <w:tblGrid>
        <w:gridCol w:w="2030"/>
        <w:gridCol w:w="6089"/>
      </w:tblGrid>
      <w:tr w:rsidR="008254B4" w:rsidTr="00FB23F6">
        <w:trPr>
          <w:tblCellSpacing w:w="0" w:type="dxa"/>
        </w:trPr>
        <w:tc>
          <w:tcPr>
            <w:tcW w:w="1250" w:type="pct"/>
            <w:tcMar>
              <w:top w:w="0" w:type="dxa"/>
              <w:left w:w="45" w:type="dxa"/>
              <w:bottom w:w="150" w:type="dxa"/>
              <w:right w:w="45" w:type="dxa"/>
            </w:tcMar>
          </w:tcPr>
          <w:p w:rsidR="008254B4" w:rsidRDefault="008254B4" w:rsidP="00FB23F6">
            <w:pPr>
              <w:jc w:val="both"/>
              <w:rPr>
                <w:rFonts w:ascii="Arial" w:hAnsi="Arial" w:cs="Arial"/>
                <w:sz w:val="20"/>
                <w:szCs w:val="20"/>
              </w:rPr>
            </w:pPr>
          </w:p>
        </w:tc>
        <w:tc>
          <w:tcPr>
            <w:tcW w:w="0" w:type="auto"/>
            <w:tcMar>
              <w:top w:w="0" w:type="dxa"/>
              <w:left w:w="45" w:type="dxa"/>
              <w:bottom w:w="150" w:type="dxa"/>
              <w:right w:w="45" w:type="dxa"/>
            </w:tcMar>
          </w:tcPr>
          <w:p w:rsidR="008254B4" w:rsidRDefault="008254B4" w:rsidP="00FB23F6">
            <w:pPr>
              <w:pBdr>
                <w:bottom w:val="single" w:sz="2" w:space="0" w:color="C2CED9"/>
              </w:pBdr>
              <w:spacing w:before="100" w:beforeAutospacing="1" w:after="75"/>
              <w:jc w:val="both"/>
              <w:outlineLvl w:val="4"/>
              <w:rPr>
                <w:rFonts w:ascii="Arial" w:hAnsi="Arial" w:cs="Arial"/>
                <w:b/>
                <w:bCs/>
                <w:color w:val="000000"/>
              </w:rPr>
            </w:pPr>
          </w:p>
          <w:p w:rsidR="008254B4" w:rsidRDefault="008254B4" w:rsidP="00FB23F6">
            <w:pPr>
              <w:pBdr>
                <w:bottom w:val="single" w:sz="2" w:space="0" w:color="C2CED9"/>
              </w:pBdr>
              <w:spacing w:before="100" w:beforeAutospacing="1" w:after="75"/>
              <w:jc w:val="both"/>
              <w:outlineLvl w:val="4"/>
              <w:rPr>
                <w:rFonts w:ascii="Arial" w:hAnsi="Arial" w:cs="Arial"/>
                <w:b/>
                <w:bCs/>
                <w:color w:val="000000"/>
              </w:rPr>
            </w:pPr>
            <w:r>
              <w:rPr>
                <w:rFonts w:ascii="Arial" w:hAnsi="Arial" w:cs="Arial"/>
                <w:b/>
                <w:bCs/>
                <w:color w:val="000000"/>
                <w:sz w:val="22"/>
                <w:szCs w:val="22"/>
              </w:rPr>
              <w:t>Hospital Checklist</w:t>
            </w:r>
          </w:p>
          <w:p w:rsidR="008254B4" w:rsidRDefault="008254B4" w:rsidP="00FB23F6">
            <w:pPr>
              <w:spacing w:after="240"/>
              <w:jc w:val="both"/>
              <w:rPr>
                <w:rFonts w:ascii="Arial" w:hAnsi="Arial" w:cs="Arial"/>
                <w:sz w:val="20"/>
                <w:szCs w:val="20"/>
              </w:rPr>
            </w:pPr>
          </w:p>
          <w:tbl>
            <w:tblPr>
              <w:tblW w:w="4750" w:type="pct"/>
              <w:jc w:val="center"/>
              <w:tblBorders>
                <w:top w:val="single" w:sz="6" w:space="0" w:color="000000"/>
                <w:left w:val="single" w:sz="6" w:space="0" w:color="000000"/>
                <w:bottom w:val="single" w:sz="6" w:space="0" w:color="000000"/>
                <w:right w:val="single" w:sz="6" w:space="0" w:color="000000"/>
              </w:tblBorders>
              <w:tblCellMar>
                <w:top w:w="75" w:type="dxa"/>
                <w:left w:w="45" w:type="dxa"/>
                <w:bottom w:w="75" w:type="dxa"/>
                <w:right w:w="45" w:type="dxa"/>
              </w:tblCellMar>
              <w:tblLook w:val="04A0" w:firstRow="1" w:lastRow="0" w:firstColumn="1" w:lastColumn="0" w:noHBand="0" w:noVBand="1"/>
            </w:tblPr>
            <w:tblGrid>
              <w:gridCol w:w="3410"/>
              <w:gridCol w:w="2274"/>
            </w:tblGrid>
            <w:tr w:rsidR="008254B4" w:rsidTr="00FB23F6">
              <w:trPr>
                <w:jc w:val="center"/>
              </w:trPr>
              <w:tc>
                <w:tcPr>
                  <w:tcW w:w="0" w:type="auto"/>
                  <w:gridSpan w:val="2"/>
                  <w:tcBorders>
                    <w:top w:val="single" w:sz="6" w:space="0" w:color="FFFFFF"/>
                    <w:left w:val="single" w:sz="6" w:space="0" w:color="FFFFFF"/>
                    <w:bottom w:val="single" w:sz="6" w:space="0" w:color="FFFFFF"/>
                    <w:right w:val="single" w:sz="6" w:space="0" w:color="FFFFFF"/>
                  </w:tcBorders>
                  <w:shd w:val="clear" w:color="auto" w:fill="0076A3"/>
                  <w:tcMar>
                    <w:top w:w="75" w:type="dxa"/>
                    <w:left w:w="75" w:type="dxa"/>
                    <w:bottom w:w="120" w:type="dxa"/>
                    <w:right w:w="75" w:type="dxa"/>
                  </w:tcMar>
                </w:tcPr>
                <w:p w:rsidR="008254B4" w:rsidRDefault="008254B4" w:rsidP="00FB23F6">
                  <w:pPr>
                    <w:jc w:val="both"/>
                    <w:rPr>
                      <w:rFonts w:ascii="Verdana" w:hAnsi="Verdana" w:cs="Arial"/>
                      <w:b/>
                      <w:bCs/>
                      <w:color w:val="FFFFFF"/>
                      <w:sz w:val="20"/>
                      <w:szCs w:val="20"/>
                    </w:rPr>
                  </w:pPr>
                  <w:r>
                    <w:rPr>
                      <w:rStyle w:val="Strong"/>
                      <w:rFonts w:ascii="Verdana" w:hAnsi="Verdana" w:cs="Arial"/>
                      <w:color w:val="FFFFFF"/>
                      <w:sz w:val="20"/>
                      <w:szCs w:val="20"/>
                    </w:rPr>
                    <w:t>Ask your doctor or health care provider</w:t>
                  </w:r>
                  <w:r>
                    <w:rPr>
                      <w:rFonts w:ascii="Verdana" w:hAnsi="Verdana" w:cs="Arial"/>
                      <w:b/>
                      <w:bCs/>
                      <w:color w:val="FFFFFF"/>
                      <w:sz w:val="20"/>
                      <w:szCs w:val="20"/>
                    </w:rPr>
                    <w:t xml:space="preserve"> </w:t>
                  </w:r>
                </w:p>
              </w:tc>
            </w:tr>
            <w:tr w:rsidR="008254B4" w:rsidTr="00FB23F6">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lastRenderedPageBreak/>
                    <w:t>Which hospitals do you work with?</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8254B4">
                  <w:pPr>
                    <w:numPr>
                      <w:ilvl w:val="0"/>
                      <w:numId w:val="48"/>
                    </w:numPr>
                    <w:spacing w:before="100" w:beforeAutospacing="1" w:after="100" w:afterAutospacing="1"/>
                    <w:jc w:val="both"/>
                    <w:rPr>
                      <w:rFonts w:ascii="Verdana" w:hAnsi="Verdana" w:cs="Arial"/>
                      <w:sz w:val="17"/>
                      <w:szCs w:val="17"/>
                    </w:rPr>
                  </w:pPr>
                  <w:r>
                    <w:rPr>
                      <w:rFonts w:ascii="Verdana" w:hAnsi="Verdana" w:cs="Arial"/>
                      <w:sz w:val="17"/>
                      <w:szCs w:val="17"/>
                    </w:rPr>
                    <w:t xml:space="preserve">  </w:t>
                  </w:r>
                </w:p>
                <w:p w:rsidR="008254B4" w:rsidRDefault="008254B4" w:rsidP="008254B4">
                  <w:pPr>
                    <w:numPr>
                      <w:ilvl w:val="0"/>
                      <w:numId w:val="48"/>
                    </w:numPr>
                    <w:spacing w:before="100" w:beforeAutospacing="1" w:after="100" w:afterAutospacing="1"/>
                    <w:jc w:val="both"/>
                    <w:rPr>
                      <w:rFonts w:ascii="Verdana" w:hAnsi="Verdana" w:cs="Arial"/>
                      <w:sz w:val="17"/>
                      <w:szCs w:val="17"/>
                    </w:rPr>
                  </w:pPr>
                  <w:r>
                    <w:rPr>
                      <w:rFonts w:ascii="Verdana" w:hAnsi="Verdana" w:cs="Arial"/>
                      <w:sz w:val="17"/>
                      <w:szCs w:val="17"/>
                    </w:rPr>
                    <w:t xml:space="preserve">  </w:t>
                  </w:r>
                </w:p>
                <w:p w:rsidR="008254B4" w:rsidRDefault="008254B4" w:rsidP="008254B4">
                  <w:pPr>
                    <w:numPr>
                      <w:ilvl w:val="0"/>
                      <w:numId w:val="48"/>
                    </w:numPr>
                    <w:spacing w:before="100" w:beforeAutospacing="1" w:after="100" w:afterAutospacing="1"/>
                    <w:jc w:val="both"/>
                    <w:rPr>
                      <w:rFonts w:ascii="Verdana" w:hAnsi="Verdana" w:cs="Arial"/>
                      <w:sz w:val="17"/>
                      <w:szCs w:val="17"/>
                    </w:rPr>
                  </w:pPr>
                  <w:r>
                    <w:rPr>
                      <w:rFonts w:ascii="Verdana" w:hAnsi="Verdana" w:cs="Arial"/>
                      <w:sz w:val="17"/>
                      <w:szCs w:val="17"/>
                    </w:rPr>
                    <w:t xml:space="preserve">  </w:t>
                  </w:r>
                </w:p>
                <w:p w:rsidR="008254B4" w:rsidRDefault="008254B4" w:rsidP="008254B4">
                  <w:pPr>
                    <w:numPr>
                      <w:ilvl w:val="0"/>
                      <w:numId w:val="48"/>
                    </w:numPr>
                    <w:spacing w:before="100" w:beforeAutospacing="1" w:after="100" w:afterAutospacing="1"/>
                    <w:jc w:val="both"/>
                    <w:rPr>
                      <w:rFonts w:ascii="Verdana" w:hAnsi="Verdana" w:cs="Arial"/>
                      <w:sz w:val="17"/>
                      <w:szCs w:val="17"/>
                    </w:rPr>
                  </w:pPr>
                  <w:r>
                    <w:rPr>
                      <w:rFonts w:ascii="Verdana" w:hAnsi="Verdana" w:cs="Arial"/>
                      <w:sz w:val="17"/>
                      <w:szCs w:val="17"/>
                    </w:rPr>
                    <w:t xml:space="preserve">  </w:t>
                  </w:r>
                </w:p>
              </w:tc>
            </w:tr>
            <w:tr w:rsidR="008254B4" w:rsidTr="00FB23F6">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Which hospital has the best care and results for my condition?</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w:t>
                  </w:r>
                </w:p>
              </w:tc>
            </w:tr>
            <w:tr w:rsidR="008254B4" w:rsidTr="00FB23F6">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How well were your other patients treated at that hospital?</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w:t>
                  </w:r>
                </w:p>
              </w:tc>
            </w:tr>
            <w:tr w:rsidR="008254B4" w:rsidTr="00FB23F6">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xml:space="preserve">Why do you recommend this hospital for my care? What are you basing your recommendation on? Why is this the best hospital for me? </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w:t>
                  </w:r>
                </w:p>
              </w:tc>
            </w:tr>
            <w:tr w:rsidR="008254B4" w:rsidTr="00FB23F6">
              <w:trPr>
                <w:jc w:val="center"/>
              </w:trPr>
              <w:tc>
                <w:tcPr>
                  <w:tcW w:w="0" w:type="auto"/>
                  <w:gridSpan w:val="2"/>
                  <w:tcBorders>
                    <w:top w:val="single" w:sz="6" w:space="0" w:color="FFFFFF"/>
                    <w:left w:val="single" w:sz="6" w:space="0" w:color="FFFFFF"/>
                    <w:bottom w:val="single" w:sz="6" w:space="0" w:color="FFFFFF"/>
                    <w:right w:val="single" w:sz="6" w:space="0" w:color="FFFFFF"/>
                  </w:tcBorders>
                  <w:shd w:val="clear" w:color="auto" w:fill="0076A3"/>
                  <w:tcMar>
                    <w:top w:w="75" w:type="dxa"/>
                    <w:left w:w="75" w:type="dxa"/>
                    <w:bottom w:w="120" w:type="dxa"/>
                    <w:right w:w="75" w:type="dxa"/>
                  </w:tcMar>
                </w:tcPr>
                <w:p w:rsidR="008254B4" w:rsidRDefault="008254B4" w:rsidP="00FB23F6">
                  <w:pPr>
                    <w:jc w:val="both"/>
                    <w:rPr>
                      <w:rFonts w:ascii="Verdana" w:hAnsi="Verdana" w:cs="Arial"/>
                      <w:b/>
                      <w:bCs/>
                      <w:color w:val="FFFFFF"/>
                      <w:sz w:val="20"/>
                      <w:szCs w:val="20"/>
                    </w:rPr>
                  </w:pPr>
                  <w:r>
                    <w:rPr>
                      <w:rStyle w:val="Strong"/>
                      <w:rFonts w:ascii="Verdana" w:hAnsi="Verdana" w:cs="Arial"/>
                      <w:color w:val="FFFFFF"/>
                      <w:sz w:val="20"/>
                      <w:szCs w:val="20"/>
                    </w:rPr>
                    <w:t>Find out if the hospital</w:t>
                  </w:r>
                  <w:r>
                    <w:rPr>
                      <w:rFonts w:ascii="Verdana" w:hAnsi="Verdana" w:cs="Arial"/>
                      <w:b/>
                      <w:bCs/>
                      <w:color w:val="FFFFFF"/>
                      <w:sz w:val="20"/>
                      <w:szCs w:val="20"/>
                    </w:rPr>
                    <w:t xml:space="preserve"> </w:t>
                  </w:r>
                </w:p>
              </w:tc>
            </w:tr>
            <w:tr w:rsidR="008254B4" w:rsidTr="00FB23F6">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xml:space="preserve">Is accredited (voluntarily met national health and safety standards) by a national organization like the </w:t>
                  </w:r>
                  <w:hyperlink r:id="rId40" w:tooltip="Click here to view the defintion of The Joint Commission - Opens in a new window" w:history="1">
                    <w:r>
                      <w:rPr>
                        <w:rFonts w:ascii="Verdana" w:hAnsi="Verdana" w:cs="Arial"/>
                        <w:color w:val="25489C"/>
                        <w:sz w:val="17"/>
                        <w:szCs w:val="17"/>
                        <w:u w:val="single"/>
                      </w:rPr>
                      <w:t>The Joint Commission</w:t>
                    </w:r>
                  </w:hyperlink>
                  <w:r>
                    <w:rPr>
                      <w:rFonts w:ascii="Verdana" w:hAnsi="Verdana" w:cs="Arial"/>
                      <w:sz w:val="17"/>
                      <w:szCs w:val="17"/>
                    </w:rPr>
                    <w:t xml:space="preserve"> or the </w:t>
                  </w:r>
                  <w:hyperlink r:id="rId41" w:tooltip="Click here to view the definition of the American Osteopathic Association - Opens in a new window" w:history="1">
                    <w:r>
                      <w:rPr>
                        <w:rFonts w:ascii="Verdana" w:hAnsi="Verdana" w:cs="Arial"/>
                        <w:color w:val="25489C"/>
                        <w:sz w:val="17"/>
                        <w:szCs w:val="17"/>
                        <w:u w:val="single"/>
                      </w:rPr>
                      <w:t>American Osteopathic Association (AOA)</w:t>
                    </w:r>
                  </w:hyperlink>
                  <w:r>
                    <w:rPr>
                      <w:rFonts w:ascii="Verdana" w:hAnsi="Verdana" w:cs="Arial"/>
                      <w:sz w:val="17"/>
                      <w:szCs w:val="17"/>
                    </w:rPr>
                    <w:t xml:space="preserve"> . </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w:t>
                  </w:r>
                </w:p>
              </w:tc>
            </w:tr>
            <w:tr w:rsidR="008254B4" w:rsidTr="00FB23F6">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Checks and improves its quality of care? Ask how problems with care are handled.</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w:t>
                  </w:r>
                </w:p>
              </w:tc>
            </w:tr>
            <w:tr w:rsidR="008254B4" w:rsidTr="00FB23F6">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Is conveniently located for you and your family. Can you and your family get there easily for planned or emergency care?</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w:t>
                  </w:r>
                </w:p>
              </w:tc>
            </w:tr>
            <w:tr w:rsidR="008254B4" w:rsidTr="00FB23F6">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xml:space="preserve">Has convenient visiting hours and other rules that are important to you and your family. For instance, can someone stay overnight in the room with you? </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w:t>
                  </w:r>
                </w:p>
              </w:tc>
            </w:tr>
            <w:tr w:rsidR="008254B4" w:rsidTr="00FB23F6">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xml:space="preserve">Is clean. Visit the hospital and look around. Do the rooms look comfortable? </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w:t>
                  </w:r>
                </w:p>
              </w:tc>
            </w:tr>
            <w:tr w:rsidR="008254B4" w:rsidTr="00FB23F6">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xml:space="preserve">Has rooms that offer privacy? </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w:t>
                  </w:r>
                </w:p>
              </w:tc>
            </w:tr>
            <w:tr w:rsidR="008254B4" w:rsidTr="00FB23F6">
              <w:trPr>
                <w:jc w:val="center"/>
              </w:trPr>
              <w:tc>
                <w:tcPr>
                  <w:tcW w:w="0" w:type="auto"/>
                  <w:gridSpan w:val="2"/>
                  <w:tcBorders>
                    <w:top w:val="single" w:sz="6" w:space="0" w:color="FFFFFF"/>
                    <w:left w:val="single" w:sz="6" w:space="0" w:color="FFFFFF"/>
                    <w:bottom w:val="single" w:sz="6" w:space="0" w:color="FFFFFF"/>
                    <w:right w:val="single" w:sz="6" w:space="0" w:color="FFFFFF"/>
                  </w:tcBorders>
                  <w:shd w:val="clear" w:color="auto" w:fill="0076A3"/>
                  <w:tcMar>
                    <w:top w:w="75" w:type="dxa"/>
                    <w:left w:w="75" w:type="dxa"/>
                    <w:bottom w:w="120" w:type="dxa"/>
                    <w:right w:w="75" w:type="dxa"/>
                  </w:tcMar>
                </w:tcPr>
                <w:p w:rsidR="008254B4" w:rsidRDefault="008254B4" w:rsidP="00FB23F6">
                  <w:pPr>
                    <w:jc w:val="both"/>
                    <w:rPr>
                      <w:rFonts w:ascii="Verdana" w:hAnsi="Verdana" w:cs="Arial"/>
                      <w:b/>
                      <w:bCs/>
                      <w:color w:val="FFFFFF"/>
                      <w:sz w:val="20"/>
                      <w:szCs w:val="20"/>
                    </w:rPr>
                  </w:pPr>
                  <w:r>
                    <w:rPr>
                      <w:rStyle w:val="Strong"/>
                      <w:rFonts w:ascii="Verdana" w:hAnsi="Verdana" w:cs="Arial"/>
                      <w:color w:val="FFFFFF"/>
                      <w:sz w:val="20"/>
                      <w:szCs w:val="20"/>
                    </w:rPr>
                    <w:t>Check with your insurance company or health plan to see whether you</w:t>
                  </w:r>
                  <w:r>
                    <w:rPr>
                      <w:rFonts w:ascii="Verdana" w:hAnsi="Verdana" w:cs="Arial"/>
                      <w:b/>
                      <w:bCs/>
                      <w:color w:val="FFFFFF"/>
                      <w:sz w:val="20"/>
                      <w:szCs w:val="20"/>
                    </w:rPr>
                    <w:t xml:space="preserve"> </w:t>
                  </w:r>
                </w:p>
              </w:tc>
            </w:tr>
            <w:tr w:rsidR="008254B4" w:rsidTr="00FB23F6">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xml:space="preserve">Have to go to a certain hospital for non-emergency care. </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w:t>
                  </w:r>
                </w:p>
              </w:tc>
            </w:tr>
            <w:tr w:rsidR="008254B4" w:rsidTr="00FB23F6">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xml:space="preserve">Have to pay a different amount depending on which hospital you use. </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120" w:type="dxa"/>
                    <w:right w:w="75" w:type="dxa"/>
                  </w:tcMar>
                </w:tcPr>
                <w:p w:rsidR="008254B4" w:rsidRDefault="008254B4" w:rsidP="00FB23F6">
                  <w:pPr>
                    <w:jc w:val="both"/>
                    <w:rPr>
                      <w:rFonts w:ascii="Verdana" w:hAnsi="Verdana" w:cs="Arial"/>
                      <w:sz w:val="17"/>
                      <w:szCs w:val="17"/>
                    </w:rPr>
                  </w:pPr>
                  <w:r>
                    <w:rPr>
                      <w:rFonts w:ascii="Verdana" w:hAnsi="Verdana" w:cs="Arial"/>
                      <w:sz w:val="17"/>
                      <w:szCs w:val="17"/>
                    </w:rPr>
                    <w:t> </w:t>
                  </w:r>
                </w:p>
              </w:tc>
            </w:tr>
          </w:tbl>
          <w:p w:rsidR="008254B4" w:rsidRDefault="008254B4" w:rsidP="00FB23F6">
            <w:pPr>
              <w:spacing w:before="100" w:beforeAutospacing="1" w:after="75"/>
              <w:jc w:val="both"/>
              <w:rPr>
                <w:rFonts w:ascii="Verdana" w:hAnsi="Verdana" w:cs="Arial"/>
                <w:sz w:val="17"/>
                <w:szCs w:val="17"/>
              </w:rPr>
            </w:pPr>
            <w:r>
              <w:rPr>
                <w:rFonts w:ascii="Verdana" w:hAnsi="Verdana" w:cs="Arial"/>
                <w:sz w:val="17"/>
                <w:szCs w:val="17"/>
              </w:rPr>
              <w:t xml:space="preserve"> </w:t>
            </w:r>
          </w:p>
          <w:p w:rsidR="008254B4" w:rsidRPr="00842FF2" w:rsidRDefault="008254B4" w:rsidP="00FB23F6">
            <w:pPr>
              <w:spacing w:before="100" w:beforeAutospacing="1" w:after="75"/>
              <w:ind w:left="720"/>
              <w:jc w:val="both"/>
              <w:rPr>
                <w:rFonts w:ascii="Verdana" w:hAnsi="Verdana" w:cs="Arial"/>
                <w:sz w:val="17"/>
                <w:szCs w:val="17"/>
              </w:rPr>
            </w:pPr>
            <w:r w:rsidRPr="00842FF2">
              <w:rPr>
                <w:rFonts w:ascii="Verdana" w:hAnsi="Verdana" w:cs="Arial"/>
                <w:sz w:val="17"/>
                <w:szCs w:val="17"/>
              </w:rPr>
              <w:t xml:space="preserve"> </w:t>
            </w:r>
          </w:p>
        </w:tc>
      </w:tr>
    </w:tbl>
    <w:p w:rsidR="008254B4" w:rsidRPr="00395381" w:rsidRDefault="008254B4" w:rsidP="008254B4">
      <w:pPr>
        <w:jc w:val="both"/>
        <w:rPr>
          <w:rFonts w:ascii="Calibri" w:hAnsi="Calibri"/>
        </w:rPr>
      </w:pPr>
    </w:p>
    <w:p w:rsidR="008254B4" w:rsidRDefault="008254B4" w:rsidP="008254B4">
      <w:pPr>
        <w:numPr>
          <w:ilvl w:val="0"/>
          <w:numId w:val="46"/>
        </w:numPr>
        <w:jc w:val="both"/>
        <w:rPr>
          <w:rFonts w:ascii="Calibri" w:hAnsi="Calibri"/>
          <w:b/>
          <w:sz w:val="28"/>
          <w:szCs w:val="28"/>
        </w:rPr>
      </w:pPr>
      <w:r w:rsidRPr="005A6EEF">
        <w:rPr>
          <w:rFonts w:ascii="Calibri" w:hAnsi="Calibri"/>
          <w:b/>
          <w:sz w:val="28"/>
          <w:szCs w:val="28"/>
        </w:rPr>
        <w:t>Options for health care:</w:t>
      </w:r>
    </w:p>
    <w:p w:rsidR="008254B4" w:rsidRDefault="008254B4" w:rsidP="008254B4">
      <w:pPr>
        <w:ind w:left="720"/>
        <w:jc w:val="both"/>
        <w:rPr>
          <w:rFonts w:ascii="Calibri" w:hAnsi="Calibri"/>
          <w:b/>
          <w:sz w:val="28"/>
          <w:szCs w:val="28"/>
        </w:rPr>
      </w:pPr>
    </w:p>
    <w:p w:rsidR="008254B4" w:rsidRDefault="008254B4" w:rsidP="008254B4">
      <w:pPr>
        <w:numPr>
          <w:ilvl w:val="0"/>
          <w:numId w:val="53"/>
        </w:numPr>
        <w:autoSpaceDE w:val="0"/>
        <w:autoSpaceDN w:val="0"/>
        <w:adjustRightInd w:val="0"/>
        <w:jc w:val="both"/>
        <w:rPr>
          <w:rFonts w:ascii="Calibri" w:hAnsi="Calibri" w:cs="ACaslon-Regular"/>
          <w:color w:val="231F20"/>
        </w:rPr>
      </w:pPr>
      <w:r w:rsidRPr="00B72737">
        <w:rPr>
          <w:rFonts w:ascii="Calibri" w:hAnsi="Calibri" w:cs="ACaslon-Regular"/>
          <w:color w:val="231F20"/>
        </w:rPr>
        <w:t>Public hospitals are administered by the local government, whil</w:t>
      </w:r>
      <w:r>
        <w:rPr>
          <w:rFonts w:ascii="Calibri" w:hAnsi="Calibri" w:cs="ACaslon-Regular"/>
          <w:color w:val="231F20"/>
        </w:rPr>
        <w:t xml:space="preserve">e private hospitals in </w:t>
      </w:r>
      <w:smartTag w:uri="urn:schemas-microsoft-com:office:smarttags" w:element="place">
        <w:smartTag w:uri="urn:schemas-microsoft-com:office:smarttags" w:element="PlaceName">
          <w:r>
            <w:rPr>
              <w:rFonts w:ascii="Calibri" w:hAnsi="Calibri" w:cs="ACaslon-Regular"/>
              <w:color w:val="231F20"/>
            </w:rPr>
            <w:t>New York</w:t>
          </w:r>
        </w:smartTag>
        <w:r>
          <w:rPr>
            <w:rFonts w:ascii="Calibri" w:hAnsi="Calibri" w:cs="ACaslon-Regular"/>
            <w:color w:val="231F20"/>
          </w:rPr>
          <w:t xml:space="preserve"> </w:t>
        </w:r>
        <w:smartTag w:uri="urn:schemas-microsoft-com:office:smarttags" w:element="PlaceType">
          <w:r w:rsidRPr="00B72737">
            <w:rPr>
              <w:rFonts w:ascii="Calibri" w:hAnsi="Calibri" w:cs="ACaslon-Regular"/>
              <w:color w:val="231F20"/>
            </w:rPr>
            <w:t>State</w:t>
          </w:r>
        </w:smartTag>
      </w:smartTag>
      <w:r w:rsidRPr="00B72737">
        <w:rPr>
          <w:rFonts w:ascii="Calibri" w:hAnsi="Calibri" w:cs="ACaslon-Regular"/>
          <w:color w:val="231F20"/>
        </w:rPr>
        <w:t xml:space="preserve"> are nonprofit, </w:t>
      </w:r>
      <w:r>
        <w:rPr>
          <w:rFonts w:ascii="Calibri" w:hAnsi="Calibri" w:cs="ACaslon-Regular"/>
          <w:color w:val="231F20"/>
        </w:rPr>
        <w:t xml:space="preserve">non-governmental organizations. </w:t>
      </w:r>
      <w:r w:rsidRPr="00B72737">
        <w:rPr>
          <w:rFonts w:ascii="Calibri" w:hAnsi="Calibri" w:cs="ACaslon-Regular"/>
          <w:color w:val="231F20"/>
        </w:rPr>
        <w:t>Private hospita</w:t>
      </w:r>
      <w:r>
        <w:rPr>
          <w:rFonts w:ascii="Calibri" w:hAnsi="Calibri" w:cs="ACaslon-Regular"/>
          <w:color w:val="231F20"/>
        </w:rPr>
        <w:t xml:space="preserve">ls have charitable organization </w:t>
      </w:r>
      <w:r w:rsidRPr="00B72737">
        <w:rPr>
          <w:rFonts w:ascii="Calibri" w:hAnsi="Calibri" w:cs="ACaslon-Regular"/>
          <w:color w:val="231F20"/>
        </w:rPr>
        <w:t>status and r</w:t>
      </w:r>
      <w:r>
        <w:rPr>
          <w:rFonts w:ascii="Calibri" w:hAnsi="Calibri" w:cs="ACaslon-Regular"/>
          <w:color w:val="231F20"/>
        </w:rPr>
        <w:t xml:space="preserve">eceive government funds to help </w:t>
      </w:r>
      <w:r w:rsidRPr="00B72737">
        <w:rPr>
          <w:rFonts w:ascii="Calibri" w:hAnsi="Calibri" w:cs="ACaslon-Regular"/>
          <w:color w:val="231F20"/>
        </w:rPr>
        <w:t>cover the cost of p</w:t>
      </w:r>
      <w:r>
        <w:rPr>
          <w:rFonts w:ascii="Calibri" w:hAnsi="Calibri" w:cs="ACaslon-Regular"/>
          <w:color w:val="231F20"/>
        </w:rPr>
        <w:t xml:space="preserve">roviding care to the uninsured. </w:t>
      </w:r>
    </w:p>
    <w:p w:rsidR="008254B4" w:rsidRDefault="008254B4" w:rsidP="008254B4">
      <w:pPr>
        <w:autoSpaceDE w:val="0"/>
        <w:autoSpaceDN w:val="0"/>
        <w:adjustRightInd w:val="0"/>
        <w:ind w:left="360"/>
        <w:jc w:val="both"/>
        <w:rPr>
          <w:rFonts w:ascii="Calibri" w:hAnsi="Calibri" w:cs="ACaslon-Regular"/>
          <w:color w:val="231F20"/>
        </w:rPr>
      </w:pPr>
    </w:p>
    <w:p w:rsidR="008254B4" w:rsidRDefault="008254B4" w:rsidP="008254B4">
      <w:pPr>
        <w:autoSpaceDE w:val="0"/>
        <w:autoSpaceDN w:val="0"/>
        <w:adjustRightInd w:val="0"/>
        <w:ind w:left="360"/>
        <w:jc w:val="both"/>
        <w:rPr>
          <w:rFonts w:ascii="Calibri" w:hAnsi="Calibri" w:cs="ACaslon-Regular"/>
          <w:color w:val="231F20"/>
        </w:rPr>
      </w:pPr>
      <w:r>
        <w:rPr>
          <w:rFonts w:ascii="Calibri" w:hAnsi="Calibri" w:cs="ACaslon-Regular"/>
          <w:color w:val="231F20"/>
        </w:rPr>
        <w:t xml:space="preserve">PAYMENT </w:t>
      </w:r>
    </w:p>
    <w:p w:rsidR="008254B4" w:rsidRDefault="008254B4" w:rsidP="008254B4">
      <w:pPr>
        <w:numPr>
          <w:ilvl w:val="0"/>
          <w:numId w:val="53"/>
        </w:numPr>
        <w:autoSpaceDE w:val="0"/>
        <w:autoSpaceDN w:val="0"/>
        <w:adjustRightInd w:val="0"/>
        <w:jc w:val="both"/>
        <w:rPr>
          <w:rFonts w:ascii="Calibri" w:hAnsi="Calibri" w:cs="ACaslon-Regular"/>
          <w:color w:val="231F20"/>
        </w:rPr>
      </w:pPr>
      <w:r w:rsidRPr="00B72737">
        <w:rPr>
          <w:rFonts w:ascii="Calibri" w:hAnsi="Calibri" w:cs="ACaslon-Regular"/>
          <w:color w:val="231F20"/>
        </w:rPr>
        <w:t>Hospitals are</w:t>
      </w:r>
      <w:r>
        <w:rPr>
          <w:rFonts w:ascii="Calibri" w:hAnsi="Calibri" w:cs="ACaslon-Regular"/>
          <w:color w:val="231F20"/>
        </w:rPr>
        <w:t xml:space="preserve"> required to provide affordable </w:t>
      </w:r>
      <w:r w:rsidRPr="00B72737">
        <w:rPr>
          <w:rFonts w:ascii="Calibri" w:hAnsi="Calibri" w:cs="ACaslon-Regular"/>
          <w:color w:val="231F20"/>
        </w:rPr>
        <w:t>services to peop</w:t>
      </w:r>
      <w:r>
        <w:rPr>
          <w:rFonts w:ascii="Calibri" w:hAnsi="Calibri" w:cs="ACaslon-Regular"/>
          <w:color w:val="231F20"/>
        </w:rPr>
        <w:t xml:space="preserve">le who have limited income. The </w:t>
      </w:r>
      <w:smartTag w:uri="urn:schemas-microsoft-com:office:smarttags" w:element="City">
        <w:smartTag w:uri="urn:schemas-microsoft-com:office:smarttags" w:element="place">
          <w:r w:rsidRPr="00B72737">
            <w:rPr>
              <w:rFonts w:ascii="Calibri" w:hAnsi="Calibri" w:cs="ACaslon-Regular"/>
              <w:color w:val="231F20"/>
            </w:rPr>
            <w:t>New York City</w:t>
          </w:r>
        </w:smartTag>
      </w:smartTag>
      <w:r w:rsidRPr="00B72737">
        <w:rPr>
          <w:rFonts w:ascii="Calibri" w:hAnsi="Calibri" w:cs="ACaslon-Regular"/>
          <w:color w:val="231F20"/>
        </w:rPr>
        <w:t xml:space="preserve"> p</w:t>
      </w:r>
      <w:r>
        <w:rPr>
          <w:rFonts w:ascii="Calibri" w:hAnsi="Calibri" w:cs="ACaslon-Regular"/>
          <w:color w:val="231F20"/>
        </w:rPr>
        <w:t xml:space="preserve">ublic hospital system (known as </w:t>
      </w:r>
      <w:r w:rsidRPr="00B72737">
        <w:rPr>
          <w:rFonts w:ascii="Calibri" w:hAnsi="Calibri" w:cs="ACaslon-Regular"/>
          <w:color w:val="231F20"/>
        </w:rPr>
        <w:t>the Health and Hospit</w:t>
      </w:r>
      <w:r>
        <w:rPr>
          <w:rFonts w:ascii="Calibri" w:hAnsi="Calibri" w:cs="ACaslon-Regular"/>
          <w:color w:val="231F20"/>
        </w:rPr>
        <w:t xml:space="preserve">als Corporation, also called </w:t>
      </w:r>
      <w:r w:rsidRPr="00B72737">
        <w:rPr>
          <w:rFonts w:ascii="Calibri" w:hAnsi="Calibri" w:cs="ACaslon-Regular"/>
          <w:color w:val="231F20"/>
        </w:rPr>
        <w:t>HHC) operate</w:t>
      </w:r>
      <w:r>
        <w:rPr>
          <w:rFonts w:ascii="Calibri" w:hAnsi="Calibri" w:cs="ACaslon-Regular"/>
          <w:color w:val="231F20"/>
        </w:rPr>
        <w:t xml:space="preserve">s many hospitals and outpatient </w:t>
      </w:r>
      <w:r w:rsidRPr="00B72737">
        <w:rPr>
          <w:rFonts w:ascii="Calibri" w:hAnsi="Calibri" w:cs="ACaslon-Regular"/>
          <w:color w:val="231F20"/>
        </w:rPr>
        <w:t xml:space="preserve">clinics. Outside </w:t>
      </w:r>
      <w:smartTag w:uri="urn:schemas-microsoft-com:office:smarttags" w:element="City">
        <w:r>
          <w:rPr>
            <w:rFonts w:ascii="Calibri" w:hAnsi="Calibri" w:cs="ACaslon-Regular"/>
            <w:color w:val="231F20"/>
          </w:rPr>
          <w:t>New York City</w:t>
        </w:r>
      </w:smartTag>
      <w:r>
        <w:rPr>
          <w:rFonts w:ascii="Calibri" w:hAnsi="Calibri" w:cs="ACaslon-Regular"/>
          <w:color w:val="231F20"/>
        </w:rPr>
        <w:t xml:space="preserve">, there are only a </w:t>
      </w:r>
      <w:r w:rsidRPr="00B72737">
        <w:rPr>
          <w:rFonts w:ascii="Calibri" w:hAnsi="Calibri" w:cs="ACaslon-Regular"/>
          <w:color w:val="231F20"/>
        </w:rPr>
        <w:t>few public hospitals throughout the state—</w:t>
      </w:r>
      <w:r>
        <w:rPr>
          <w:rFonts w:ascii="Calibri" w:hAnsi="Calibri" w:cs="ACaslon-Regular"/>
          <w:color w:val="231F20"/>
        </w:rPr>
        <w:t xml:space="preserve">the </w:t>
      </w:r>
      <w:r w:rsidRPr="00B72737">
        <w:rPr>
          <w:rFonts w:ascii="Calibri" w:hAnsi="Calibri" w:cs="ACaslon-Regular"/>
          <w:color w:val="231F20"/>
        </w:rPr>
        <w:t xml:space="preserve">biggest are in </w:t>
      </w:r>
      <w:smartTag w:uri="urn:schemas-microsoft-com:office:smarttags" w:element="City">
        <w:r w:rsidRPr="00B72737">
          <w:rPr>
            <w:rFonts w:ascii="Calibri" w:hAnsi="Calibri" w:cs="ACaslon-Regular"/>
            <w:color w:val="231F20"/>
          </w:rPr>
          <w:t>B</w:t>
        </w:r>
        <w:r>
          <w:rPr>
            <w:rFonts w:ascii="Calibri" w:hAnsi="Calibri" w:cs="ACaslon-Regular"/>
            <w:color w:val="231F20"/>
          </w:rPr>
          <w:t>uffalo</w:t>
        </w:r>
      </w:smartTag>
      <w:r>
        <w:rPr>
          <w:rFonts w:ascii="Calibri" w:hAnsi="Calibri" w:cs="ACaslon-Regular"/>
          <w:color w:val="231F20"/>
        </w:rPr>
        <w:t xml:space="preserve">, </w:t>
      </w:r>
      <w:smartTag w:uri="urn:schemas-microsoft-com:office:smarttags" w:element="PlaceName">
        <w:r>
          <w:rPr>
            <w:rFonts w:ascii="Calibri" w:hAnsi="Calibri" w:cs="ACaslon-Regular"/>
            <w:color w:val="231F20"/>
          </w:rPr>
          <w:t>Westchester</w:t>
        </w:r>
      </w:smartTag>
      <w:r>
        <w:rPr>
          <w:rFonts w:ascii="Calibri" w:hAnsi="Calibri" w:cs="ACaslon-Regular"/>
          <w:color w:val="231F20"/>
        </w:rPr>
        <w:t xml:space="preserve"> </w:t>
      </w:r>
      <w:smartTag w:uri="urn:schemas-microsoft-com:office:smarttags" w:element="PlaceType">
        <w:r>
          <w:rPr>
            <w:rFonts w:ascii="Calibri" w:hAnsi="Calibri" w:cs="ACaslon-Regular"/>
            <w:color w:val="231F20"/>
          </w:rPr>
          <w:t>County</w:t>
        </w:r>
      </w:smartTag>
      <w:r>
        <w:rPr>
          <w:rFonts w:ascii="Calibri" w:hAnsi="Calibri" w:cs="ACaslon-Regular"/>
          <w:color w:val="231F20"/>
        </w:rPr>
        <w:t xml:space="preserve">, and </w:t>
      </w:r>
      <w:smartTag w:uri="urn:schemas-microsoft-com:office:smarttags" w:element="place">
        <w:smartTag w:uri="urn:schemas-microsoft-com:office:smarttags" w:element="PlaceName">
          <w:r w:rsidRPr="00B72737">
            <w:rPr>
              <w:rFonts w:ascii="Calibri" w:hAnsi="Calibri" w:cs="ACaslon-Regular"/>
              <w:color w:val="231F20"/>
            </w:rPr>
            <w:t>Nassau</w:t>
          </w:r>
        </w:smartTag>
        <w:r w:rsidRPr="00B72737">
          <w:rPr>
            <w:rFonts w:ascii="Calibri" w:hAnsi="Calibri" w:cs="ACaslon-Regular"/>
            <w:color w:val="231F20"/>
          </w:rPr>
          <w:t xml:space="preserve"> </w:t>
        </w:r>
        <w:smartTag w:uri="urn:schemas-microsoft-com:office:smarttags" w:element="PlaceType">
          <w:r w:rsidRPr="00B72737">
            <w:rPr>
              <w:rFonts w:ascii="Calibri" w:hAnsi="Calibri" w:cs="ACaslon-Regular"/>
              <w:color w:val="231F20"/>
            </w:rPr>
            <w:t>County</w:t>
          </w:r>
        </w:smartTag>
      </w:smartTag>
      <w:r>
        <w:rPr>
          <w:rStyle w:val="FootnoteReference"/>
          <w:rFonts w:ascii="Calibri" w:hAnsi="Calibri" w:cs="ACaslon-Regular"/>
          <w:color w:val="231F20"/>
        </w:rPr>
        <w:footnoteReference w:id="27"/>
      </w:r>
      <w:r>
        <w:rPr>
          <w:rFonts w:ascii="Calibri" w:hAnsi="Calibri" w:cs="ACaslon-Regular"/>
          <w:color w:val="231F20"/>
        </w:rPr>
        <w:t>.</w:t>
      </w:r>
    </w:p>
    <w:p w:rsidR="008254B4" w:rsidRDefault="008254B4" w:rsidP="008254B4">
      <w:pPr>
        <w:numPr>
          <w:ilvl w:val="0"/>
          <w:numId w:val="53"/>
        </w:numPr>
        <w:autoSpaceDE w:val="0"/>
        <w:autoSpaceDN w:val="0"/>
        <w:adjustRightInd w:val="0"/>
        <w:jc w:val="both"/>
        <w:rPr>
          <w:rFonts w:ascii="Calibri" w:hAnsi="Calibri" w:cs="ACaslon-Regular"/>
          <w:color w:val="231F20"/>
        </w:rPr>
      </w:pPr>
      <w:r w:rsidRPr="00EC49A2">
        <w:rPr>
          <w:rFonts w:ascii="Calibri" w:hAnsi="Calibri" w:cs="ACaslon-Regular"/>
          <w:color w:val="231F20"/>
        </w:rPr>
        <w:t>All hospitals, pub</w:t>
      </w:r>
      <w:r>
        <w:rPr>
          <w:rFonts w:ascii="Calibri" w:hAnsi="Calibri" w:cs="ACaslon-Regular"/>
          <w:color w:val="231F20"/>
        </w:rPr>
        <w:t xml:space="preserve">lic and private alike, have the </w:t>
      </w:r>
      <w:r w:rsidRPr="00EC49A2">
        <w:rPr>
          <w:rFonts w:ascii="Calibri" w:hAnsi="Calibri" w:cs="ACaslon-Regular"/>
          <w:color w:val="231F20"/>
        </w:rPr>
        <w:t>ability to reduce the fee for you</w:t>
      </w:r>
      <w:r>
        <w:rPr>
          <w:rFonts w:ascii="Calibri" w:hAnsi="Calibri" w:cs="ACaslon-Regular"/>
          <w:color w:val="231F20"/>
        </w:rPr>
        <w:t xml:space="preserve">r health care, as do </w:t>
      </w:r>
      <w:r w:rsidRPr="00EC49A2">
        <w:rPr>
          <w:rFonts w:ascii="Calibri" w:hAnsi="Calibri" w:cs="ACaslon-Regular"/>
          <w:color w:val="231F20"/>
        </w:rPr>
        <w:t>clinics and health center</w:t>
      </w:r>
      <w:r>
        <w:rPr>
          <w:rFonts w:ascii="Calibri" w:hAnsi="Calibri" w:cs="ACaslon-Regular"/>
          <w:color w:val="231F20"/>
        </w:rPr>
        <w:t xml:space="preserve">s. Medical financial assistance </w:t>
      </w:r>
      <w:r w:rsidRPr="00EC49A2">
        <w:rPr>
          <w:rFonts w:ascii="Calibri" w:hAnsi="Calibri" w:cs="ACaslon-Regular"/>
          <w:color w:val="231F20"/>
        </w:rPr>
        <w:t>is often referred to as sli</w:t>
      </w:r>
      <w:r>
        <w:rPr>
          <w:rFonts w:ascii="Calibri" w:hAnsi="Calibri" w:cs="ACaslon-Regular"/>
          <w:color w:val="231F20"/>
        </w:rPr>
        <w:t xml:space="preserve">ding fee scale, fee reductions, </w:t>
      </w:r>
      <w:r w:rsidRPr="00EC49A2">
        <w:rPr>
          <w:rFonts w:ascii="Calibri" w:hAnsi="Calibri" w:cs="ACaslon-Regular"/>
          <w:color w:val="231F20"/>
        </w:rPr>
        <w:t>fee settle</w:t>
      </w:r>
      <w:r>
        <w:rPr>
          <w:rFonts w:ascii="Calibri" w:hAnsi="Calibri" w:cs="ACaslon-Regular"/>
          <w:color w:val="231F20"/>
        </w:rPr>
        <w:t xml:space="preserve">ment, and charity care. A lower </w:t>
      </w:r>
      <w:r w:rsidRPr="00EC49A2">
        <w:rPr>
          <w:rFonts w:ascii="Calibri" w:hAnsi="Calibri" w:cs="ACaslon-Regular"/>
          <w:color w:val="231F20"/>
        </w:rPr>
        <w:t>charge is offered based on a patient’</w:t>
      </w:r>
      <w:r>
        <w:rPr>
          <w:rFonts w:ascii="Calibri" w:hAnsi="Calibri" w:cs="ACaslon-Regular"/>
          <w:color w:val="231F20"/>
        </w:rPr>
        <w:t xml:space="preserve">s income, </w:t>
      </w:r>
      <w:r w:rsidRPr="00EC49A2">
        <w:rPr>
          <w:rFonts w:ascii="Calibri" w:hAnsi="Calibri" w:cs="ACaslon-Regular"/>
          <w:color w:val="231F20"/>
        </w:rPr>
        <w:t>which makes the healt</w:t>
      </w:r>
      <w:r>
        <w:rPr>
          <w:rFonts w:ascii="Calibri" w:hAnsi="Calibri" w:cs="ACaslon-Regular"/>
          <w:color w:val="231F20"/>
        </w:rPr>
        <w:t xml:space="preserve">h care more affordable. </w:t>
      </w:r>
    </w:p>
    <w:p w:rsidR="008254B4" w:rsidRPr="00B72737" w:rsidRDefault="008254B4" w:rsidP="008254B4">
      <w:pPr>
        <w:numPr>
          <w:ilvl w:val="0"/>
          <w:numId w:val="53"/>
        </w:numPr>
        <w:autoSpaceDE w:val="0"/>
        <w:autoSpaceDN w:val="0"/>
        <w:adjustRightInd w:val="0"/>
        <w:jc w:val="both"/>
        <w:rPr>
          <w:rFonts w:ascii="Calibri" w:hAnsi="Calibri" w:cs="ACaslon-Regular"/>
          <w:color w:val="231F20"/>
        </w:rPr>
      </w:pPr>
      <w:r>
        <w:rPr>
          <w:rFonts w:ascii="Calibri" w:hAnsi="Calibri" w:cs="ACaslon-Regular"/>
          <w:color w:val="231F20"/>
        </w:rPr>
        <w:t xml:space="preserve">Payment </w:t>
      </w:r>
      <w:r w:rsidRPr="00EC49A2">
        <w:rPr>
          <w:rFonts w:ascii="Calibri" w:hAnsi="Calibri" w:cs="ACaslon-Regular"/>
          <w:color w:val="231F20"/>
        </w:rPr>
        <w:t xml:space="preserve">plans are also </w:t>
      </w:r>
      <w:r>
        <w:rPr>
          <w:rFonts w:ascii="Calibri" w:hAnsi="Calibri" w:cs="ACaslon-Regular"/>
          <w:color w:val="231F20"/>
        </w:rPr>
        <w:t xml:space="preserve">available, allowing patients to </w:t>
      </w:r>
      <w:r w:rsidRPr="00EC49A2">
        <w:rPr>
          <w:rFonts w:ascii="Calibri" w:hAnsi="Calibri" w:cs="ACaslon-Regular"/>
          <w:color w:val="231F20"/>
        </w:rPr>
        <w:t>pay their reduced m</w:t>
      </w:r>
      <w:r>
        <w:rPr>
          <w:rFonts w:ascii="Calibri" w:hAnsi="Calibri" w:cs="ACaslon-Regular"/>
          <w:color w:val="231F20"/>
        </w:rPr>
        <w:t xml:space="preserve">edical bills over time. You can </w:t>
      </w:r>
      <w:r w:rsidRPr="00EC49A2">
        <w:rPr>
          <w:rFonts w:ascii="Calibri" w:hAnsi="Calibri" w:cs="ACaslon-Regular"/>
          <w:color w:val="231F20"/>
        </w:rPr>
        <w:t xml:space="preserve">learn about sliding </w:t>
      </w:r>
      <w:r>
        <w:rPr>
          <w:rFonts w:ascii="Calibri" w:hAnsi="Calibri" w:cs="ACaslon-Regular"/>
          <w:color w:val="231F20"/>
        </w:rPr>
        <w:t xml:space="preserve">fee scales and insurance at the </w:t>
      </w:r>
      <w:r w:rsidRPr="00EC49A2">
        <w:rPr>
          <w:rFonts w:ascii="Calibri" w:hAnsi="Calibri" w:cs="ACaslon-Regular"/>
          <w:color w:val="231F20"/>
        </w:rPr>
        <w:t xml:space="preserve">time you seek care </w:t>
      </w:r>
      <w:r>
        <w:rPr>
          <w:rFonts w:ascii="Calibri" w:hAnsi="Calibri" w:cs="ACaslon-Regular"/>
          <w:color w:val="231F20"/>
        </w:rPr>
        <w:t xml:space="preserve">or even after you have received </w:t>
      </w:r>
      <w:r w:rsidRPr="00EC49A2">
        <w:rPr>
          <w:rFonts w:ascii="Calibri" w:hAnsi="Calibri" w:cs="ACaslon-Regular"/>
          <w:color w:val="231F20"/>
        </w:rPr>
        <w:t>the bill. If you did</w:t>
      </w:r>
      <w:r>
        <w:rPr>
          <w:rFonts w:ascii="Calibri" w:hAnsi="Calibri" w:cs="ACaslon-Regular"/>
          <w:color w:val="231F20"/>
        </w:rPr>
        <w:t xml:space="preserve"> not have insurance at the time </w:t>
      </w:r>
      <w:r w:rsidRPr="00EC49A2">
        <w:rPr>
          <w:rFonts w:ascii="Calibri" w:hAnsi="Calibri" w:cs="ACaslon-Regular"/>
          <w:color w:val="231F20"/>
        </w:rPr>
        <w:t xml:space="preserve">you received care, </w:t>
      </w:r>
      <w:r>
        <w:rPr>
          <w:rFonts w:ascii="Calibri" w:hAnsi="Calibri" w:cs="ACaslon-Regular"/>
          <w:color w:val="231F20"/>
        </w:rPr>
        <w:t xml:space="preserve">you may still be able to enroll </w:t>
      </w:r>
      <w:r w:rsidRPr="00EC49A2">
        <w:rPr>
          <w:rFonts w:ascii="Calibri" w:hAnsi="Calibri" w:cs="ACaslon-Regular"/>
          <w:color w:val="231F20"/>
        </w:rPr>
        <w:t>in insurance and h</w:t>
      </w:r>
      <w:r>
        <w:rPr>
          <w:rFonts w:ascii="Calibri" w:hAnsi="Calibri" w:cs="ACaslon-Regular"/>
          <w:color w:val="231F20"/>
        </w:rPr>
        <w:t xml:space="preserve">ave the bill paid by insurance, </w:t>
      </w:r>
      <w:r w:rsidRPr="00EC49A2">
        <w:rPr>
          <w:rFonts w:ascii="Calibri" w:hAnsi="Calibri" w:cs="ACaslon-Regular"/>
          <w:color w:val="231F20"/>
        </w:rPr>
        <w:t>or you may be abl</w:t>
      </w:r>
      <w:r>
        <w:rPr>
          <w:rFonts w:ascii="Calibri" w:hAnsi="Calibri" w:cs="ACaslon-Regular"/>
          <w:color w:val="231F20"/>
        </w:rPr>
        <w:t xml:space="preserve">e to negotiate with the medical </w:t>
      </w:r>
      <w:r w:rsidRPr="00EC49A2">
        <w:rPr>
          <w:rFonts w:ascii="Calibri" w:hAnsi="Calibri" w:cs="ACaslon-Regular"/>
          <w:color w:val="231F20"/>
        </w:rPr>
        <w:t>provider to reduc</w:t>
      </w:r>
      <w:r>
        <w:rPr>
          <w:rFonts w:ascii="Calibri" w:hAnsi="Calibri" w:cs="ACaslon-Regular"/>
          <w:color w:val="231F20"/>
        </w:rPr>
        <w:t xml:space="preserve">e the fee based on your income. </w:t>
      </w:r>
      <w:r w:rsidRPr="00EC49A2">
        <w:rPr>
          <w:rFonts w:ascii="Calibri" w:hAnsi="Calibri" w:cs="ACaslon-Regular"/>
          <w:color w:val="231F20"/>
        </w:rPr>
        <w:t>These options are</w:t>
      </w:r>
      <w:r>
        <w:rPr>
          <w:rFonts w:ascii="Calibri" w:hAnsi="Calibri" w:cs="ACaslon-Regular"/>
          <w:color w:val="231F20"/>
        </w:rPr>
        <w:t xml:space="preserve"> safe for immigrants, and it is </w:t>
      </w:r>
      <w:r w:rsidRPr="00EC49A2">
        <w:rPr>
          <w:rFonts w:ascii="Calibri" w:hAnsi="Calibri" w:cs="ACaslon-Regular"/>
          <w:color w:val="231F20"/>
        </w:rPr>
        <w:t>important to ask your health provider about insurance</w:t>
      </w:r>
      <w:r>
        <w:rPr>
          <w:rFonts w:ascii="Calibri" w:hAnsi="Calibri" w:cs="ACaslon-Regular"/>
          <w:color w:val="231F20"/>
        </w:rPr>
        <w:t xml:space="preserve"> </w:t>
      </w:r>
      <w:r w:rsidRPr="00EC49A2">
        <w:rPr>
          <w:rFonts w:ascii="Calibri" w:hAnsi="Calibri" w:cs="ACaslon-Regular"/>
          <w:color w:val="231F20"/>
        </w:rPr>
        <w:t>and financial assistance.</w:t>
      </w:r>
    </w:p>
    <w:p w:rsidR="008254B4" w:rsidRPr="00B72737" w:rsidRDefault="008254B4" w:rsidP="008254B4">
      <w:pPr>
        <w:ind w:left="720"/>
        <w:jc w:val="both"/>
        <w:rPr>
          <w:rFonts w:ascii="Calibri" w:hAnsi="Calibri"/>
          <w:b/>
        </w:rPr>
      </w:pPr>
    </w:p>
    <w:p w:rsidR="008254B4" w:rsidRDefault="008254B4" w:rsidP="008254B4">
      <w:pPr>
        <w:jc w:val="both"/>
        <w:rPr>
          <w:rFonts w:ascii="Calibri" w:hAnsi="Calibri"/>
          <w:b/>
        </w:rPr>
      </w:pPr>
      <w:r w:rsidRPr="005A6EEF">
        <w:rPr>
          <w:rFonts w:ascii="Calibri" w:hAnsi="Calibri"/>
          <w:b/>
        </w:rPr>
        <w:t>Public hospitals</w:t>
      </w:r>
    </w:p>
    <w:p w:rsidR="008254B4" w:rsidRPr="00487806" w:rsidRDefault="008254B4" w:rsidP="008254B4">
      <w:pPr>
        <w:autoSpaceDE w:val="0"/>
        <w:autoSpaceDN w:val="0"/>
        <w:adjustRightInd w:val="0"/>
        <w:jc w:val="both"/>
        <w:rPr>
          <w:rFonts w:ascii="Calibri" w:hAnsi="Calibri" w:cs="ACaslon-Regular"/>
          <w:color w:val="231F20"/>
        </w:rPr>
      </w:pPr>
      <w:r w:rsidRPr="00487806">
        <w:rPr>
          <w:rFonts w:ascii="Calibri" w:hAnsi="Calibri" w:cs="ACaslon-Regular"/>
          <w:color w:val="231F20"/>
        </w:rPr>
        <w:t>The public hospitals and Co</w:t>
      </w:r>
      <w:r>
        <w:rPr>
          <w:rFonts w:ascii="Calibri" w:hAnsi="Calibri" w:cs="ACaslon-Regular"/>
          <w:color w:val="231F20"/>
        </w:rPr>
        <w:t xml:space="preserve">mmunity Health </w:t>
      </w:r>
      <w:r w:rsidRPr="00487806">
        <w:rPr>
          <w:rFonts w:ascii="Calibri" w:hAnsi="Calibri" w:cs="ACaslon-Regular"/>
          <w:color w:val="231F20"/>
        </w:rPr>
        <w:t>Centers are requir</w:t>
      </w:r>
      <w:r>
        <w:rPr>
          <w:rFonts w:ascii="Calibri" w:hAnsi="Calibri" w:cs="ACaslon-Regular"/>
          <w:color w:val="231F20"/>
        </w:rPr>
        <w:t xml:space="preserve">ed to serve everyone, including </w:t>
      </w:r>
      <w:r w:rsidRPr="00487806">
        <w:rPr>
          <w:rFonts w:ascii="Calibri" w:hAnsi="Calibri" w:cs="ACaslon-Regular"/>
          <w:color w:val="231F20"/>
        </w:rPr>
        <w:t xml:space="preserve">undocumented </w:t>
      </w:r>
      <w:r>
        <w:rPr>
          <w:rFonts w:ascii="Calibri" w:hAnsi="Calibri" w:cs="ACaslon-Regular"/>
          <w:color w:val="231F20"/>
        </w:rPr>
        <w:t xml:space="preserve">immigrants, regardless of their </w:t>
      </w:r>
      <w:r w:rsidRPr="00487806">
        <w:rPr>
          <w:rFonts w:ascii="Calibri" w:hAnsi="Calibri" w:cs="ACaslon-Regular"/>
          <w:color w:val="231F20"/>
        </w:rPr>
        <w:t xml:space="preserve">ability to pay. If </w:t>
      </w:r>
      <w:r>
        <w:rPr>
          <w:rFonts w:ascii="Calibri" w:hAnsi="Calibri" w:cs="ACaslon-Regular"/>
          <w:color w:val="231F20"/>
        </w:rPr>
        <w:t xml:space="preserve">you cannot pay the full cost, a </w:t>
      </w:r>
      <w:r w:rsidRPr="00487806">
        <w:rPr>
          <w:rFonts w:ascii="Calibri" w:hAnsi="Calibri" w:cs="ACaslon-Regular"/>
          <w:color w:val="231F20"/>
        </w:rPr>
        <w:t>sliding-fee scale that reduces the cost will be arranged</w:t>
      </w:r>
      <w:r>
        <w:rPr>
          <w:rFonts w:ascii="Calibri" w:hAnsi="Calibri" w:cs="ACaslon-Regular"/>
          <w:color w:val="231F20"/>
        </w:rPr>
        <w:t xml:space="preserve"> </w:t>
      </w:r>
      <w:r w:rsidRPr="00487806">
        <w:rPr>
          <w:rFonts w:ascii="Calibri" w:hAnsi="Calibri" w:cs="ACaslon-Regular"/>
          <w:color w:val="231F20"/>
        </w:rPr>
        <w:t>according to your income at all hospitals,</w:t>
      </w:r>
      <w:r>
        <w:rPr>
          <w:rFonts w:ascii="Calibri" w:hAnsi="Calibri" w:cs="ACaslon-Regular"/>
          <w:color w:val="231F20"/>
        </w:rPr>
        <w:t xml:space="preserve"> </w:t>
      </w:r>
      <w:r w:rsidRPr="00487806">
        <w:rPr>
          <w:rFonts w:ascii="Calibri" w:hAnsi="Calibri" w:cs="ACaslon-Regular"/>
          <w:color w:val="231F20"/>
        </w:rPr>
        <w:t>public and private, al</w:t>
      </w:r>
      <w:r>
        <w:rPr>
          <w:rFonts w:ascii="Calibri" w:hAnsi="Calibri" w:cs="ACaslon-Regular"/>
          <w:color w:val="231F20"/>
        </w:rPr>
        <w:t xml:space="preserve">l HHC facilities, and Community </w:t>
      </w:r>
      <w:r w:rsidRPr="00487806">
        <w:rPr>
          <w:rFonts w:ascii="Calibri" w:hAnsi="Calibri" w:cs="ACaslon-Regular"/>
          <w:color w:val="231F20"/>
        </w:rPr>
        <w:t>Healt</w:t>
      </w:r>
      <w:r>
        <w:rPr>
          <w:rFonts w:ascii="Calibri" w:hAnsi="Calibri" w:cs="ACaslon-Regular"/>
          <w:color w:val="231F20"/>
        </w:rPr>
        <w:t xml:space="preserve">h Centers. You may also be able </w:t>
      </w:r>
      <w:r w:rsidRPr="00487806">
        <w:rPr>
          <w:rFonts w:ascii="Calibri" w:hAnsi="Calibri" w:cs="ACaslon-Regular"/>
          <w:color w:val="231F20"/>
        </w:rPr>
        <w:t>to arrange a paym</w:t>
      </w:r>
      <w:r>
        <w:rPr>
          <w:rFonts w:ascii="Calibri" w:hAnsi="Calibri" w:cs="ACaslon-Regular"/>
          <w:color w:val="231F20"/>
        </w:rPr>
        <w:t xml:space="preserve">ent plan that will allow you to </w:t>
      </w:r>
      <w:r w:rsidRPr="00487806">
        <w:rPr>
          <w:rFonts w:ascii="Calibri" w:hAnsi="Calibri" w:cs="ACaslon-Regular"/>
          <w:color w:val="231F20"/>
        </w:rPr>
        <w:t>pay for your care over time.</w:t>
      </w:r>
    </w:p>
    <w:p w:rsidR="008254B4" w:rsidRDefault="008254B4" w:rsidP="008254B4">
      <w:pPr>
        <w:jc w:val="both"/>
        <w:rPr>
          <w:rFonts w:ascii="Calibri" w:hAnsi="Calibri"/>
        </w:rPr>
      </w:pPr>
      <w:r w:rsidRPr="005A6EEF">
        <w:rPr>
          <w:rFonts w:ascii="Calibri" w:hAnsi="Calibri"/>
          <w:b/>
        </w:rPr>
        <w:t>Emergency Rooms</w:t>
      </w:r>
      <w:r>
        <w:rPr>
          <w:rFonts w:ascii="Calibri" w:hAnsi="Calibri"/>
        </w:rPr>
        <w:t>: When should you go to the ER</w:t>
      </w:r>
      <w:r>
        <w:rPr>
          <w:rStyle w:val="FootnoteReference"/>
          <w:rFonts w:ascii="Calibri" w:hAnsi="Calibri"/>
        </w:rPr>
        <w:footnoteReference w:id="28"/>
      </w:r>
    </w:p>
    <w:p w:rsidR="008254B4" w:rsidRPr="005A6EEF" w:rsidRDefault="008254B4" w:rsidP="008254B4">
      <w:pPr>
        <w:jc w:val="both"/>
      </w:pPr>
      <w:r w:rsidRPr="005A6EEF">
        <w:rPr>
          <w:bCs/>
        </w:rPr>
        <w:t>Examples of situations that may be life threatening includes:</w:t>
      </w:r>
    </w:p>
    <w:tbl>
      <w:tblPr>
        <w:tblW w:w="0" w:type="auto"/>
        <w:tblCellSpacing w:w="0" w:type="dxa"/>
        <w:tblCellMar>
          <w:left w:w="0" w:type="dxa"/>
          <w:right w:w="0" w:type="dxa"/>
        </w:tblCellMar>
        <w:tblLook w:val="04A0" w:firstRow="1" w:lastRow="0" w:firstColumn="1" w:lastColumn="0" w:noHBand="0" w:noVBand="1"/>
      </w:tblPr>
      <w:tblGrid>
        <w:gridCol w:w="120"/>
        <w:gridCol w:w="8520"/>
      </w:tblGrid>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3" name="Picture 3"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Pr="005A6EEF" w:rsidRDefault="008254B4" w:rsidP="00FB23F6">
            <w:pPr>
              <w:jc w:val="both"/>
              <w:rPr>
                <w:rFonts w:ascii="Calibri" w:hAnsi="Calibri"/>
              </w:rPr>
            </w:pPr>
            <w:r w:rsidRPr="005A6EEF">
              <w:rPr>
                <w:rFonts w:ascii="Calibri" w:hAnsi="Calibri"/>
              </w:rPr>
              <w:t xml:space="preserve">Repeated attacks of chest pain or pressure with sweating, pain in the jaw or arms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4" name="Picture 4"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Pr="005A6EEF" w:rsidRDefault="008254B4" w:rsidP="00FB23F6">
            <w:pPr>
              <w:jc w:val="both"/>
              <w:rPr>
                <w:rFonts w:ascii="Calibri" w:hAnsi="Calibri"/>
              </w:rPr>
            </w:pPr>
            <w:r w:rsidRPr="005A6EEF">
              <w:rPr>
                <w:rFonts w:ascii="Calibri" w:hAnsi="Calibri"/>
              </w:rPr>
              <w:t xml:space="preserve">Choking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5" name="Picture 5"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Pr="005A6EEF" w:rsidRDefault="008254B4" w:rsidP="00FB23F6">
            <w:pPr>
              <w:jc w:val="both"/>
              <w:rPr>
                <w:rFonts w:ascii="Calibri" w:hAnsi="Calibri"/>
              </w:rPr>
            </w:pPr>
            <w:r w:rsidRPr="005A6EEF">
              <w:rPr>
                <w:rFonts w:ascii="Calibri" w:hAnsi="Calibri"/>
              </w:rPr>
              <w:t xml:space="preserve">Loss of consciousness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6" name="Picture 6"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Pr="005A6EEF" w:rsidRDefault="008254B4" w:rsidP="00FB23F6">
            <w:pPr>
              <w:jc w:val="both"/>
              <w:rPr>
                <w:rFonts w:ascii="Calibri" w:hAnsi="Calibri"/>
              </w:rPr>
            </w:pPr>
            <w:r w:rsidRPr="005A6EEF">
              <w:rPr>
                <w:rFonts w:ascii="Calibri" w:hAnsi="Calibri"/>
              </w:rPr>
              <w:t xml:space="preserve">Not breathing or difficulty breathing </w:t>
            </w:r>
          </w:p>
        </w:tc>
      </w:tr>
      <w:tr w:rsidR="008254B4" w:rsidTr="00FB23F6">
        <w:trPr>
          <w:tblCellSpacing w:w="0" w:type="dxa"/>
        </w:trPr>
        <w:tc>
          <w:tcPr>
            <w:tcW w:w="0" w:type="auto"/>
          </w:tcPr>
          <w:p w:rsidR="008254B4" w:rsidRDefault="008254B4" w:rsidP="00FB23F6">
            <w:pPr>
              <w:jc w:val="both"/>
            </w:pPr>
            <w:r>
              <w:rPr>
                <w:noProof/>
                <w:lang w:bidi="bn-BD"/>
              </w:rPr>
              <w:lastRenderedPageBreak/>
              <w:drawing>
                <wp:inline distT="0" distB="0" distL="0" distR="0">
                  <wp:extent cx="54610" cy="54610"/>
                  <wp:effectExtent l="19050" t="0" r="2540" b="0"/>
                  <wp:docPr id="7" name="Picture 7"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Pr="005A6EEF" w:rsidRDefault="008254B4" w:rsidP="00FB23F6">
            <w:pPr>
              <w:jc w:val="both"/>
              <w:rPr>
                <w:rFonts w:ascii="Calibri" w:hAnsi="Calibri"/>
              </w:rPr>
            </w:pPr>
            <w:r w:rsidRPr="005A6EEF">
              <w:rPr>
                <w:rFonts w:ascii="Calibri" w:hAnsi="Calibri"/>
              </w:rPr>
              <w:t xml:space="preserve">Suspected poisoning or overdose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8" name="Picture 8"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Pr="005A6EEF" w:rsidRDefault="008254B4" w:rsidP="00FB23F6">
            <w:pPr>
              <w:jc w:val="both"/>
              <w:rPr>
                <w:rFonts w:ascii="Calibri" w:hAnsi="Calibri"/>
              </w:rPr>
            </w:pPr>
            <w:r w:rsidRPr="005A6EEF">
              <w:rPr>
                <w:rFonts w:ascii="Calibri" w:hAnsi="Calibri"/>
              </w:rPr>
              <w:t xml:space="preserve">Severe injuries, such as suspected broken bones, head injuries or heavy bleeding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9" name="Picture 9"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Pr="005A6EEF" w:rsidRDefault="008254B4" w:rsidP="00FB23F6">
            <w:pPr>
              <w:jc w:val="both"/>
              <w:rPr>
                <w:rFonts w:ascii="Calibri" w:hAnsi="Calibri"/>
              </w:rPr>
            </w:pPr>
            <w:r w:rsidRPr="005A6EEF">
              <w:rPr>
                <w:rFonts w:ascii="Calibri" w:hAnsi="Calibri"/>
              </w:rPr>
              <w:t xml:space="preserve">Suicide attempt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10" name="Picture 10"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Pr="005A6EEF" w:rsidRDefault="008254B4" w:rsidP="00FB23F6">
            <w:pPr>
              <w:jc w:val="both"/>
              <w:rPr>
                <w:rFonts w:ascii="Calibri" w:hAnsi="Calibri"/>
              </w:rPr>
            </w:pPr>
            <w:r w:rsidRPr="005A6EEF">
              <w:rPr>
                <w:rFonts w:ascii="Calibri" w:hAnsi="Calibri"/>
              </w:rPr>
              <w:t xml:space="preserve">Seizures or convulsions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11" name="Picture 11"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Pr="005A6EEF" w:rsidRDefault="008254B4" w:rsidP="00FB23F6">
            <w:pPr>
              <w:jc w:val="both"/>
              <w:rPr>
                <w:rFonts w:ascii="Calibri" w:hAnsi="Calibri"/>
              </w:rPr>
            </w:pPr>
            <w:r w:rsidRPr="005A6EEF">
              <w:rPr>
                <w:rFonts w:ascii="Calibri" w:hAnsi="Calibri"/>
              </w:rPr>
              <w:t xml:space="preserve">Numbness or paralysis of an arm, leg or one side of the body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12" name="Picture 12"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Pr="005A6EEF" w:rsidRDefault="008254B4" w:rsidP="00FB23F6">
            <w:pPr>
              <w:jc w:val="both"/>
              <w:rPr>
                <w:rFonts w:ascii="Calibri" w:hAnsi="Calibri"/>
              </w:rPr>
            </w:pPr>
            <w:r w:rsidRPr="005A6EEF">
              <w:rPr>
                <w:rFonts w:ascii="Calibri" w:hAnsi="Calibri"/>
              </w:rPr>
              <w:t xml:space="preserve">A sudden, severe headache, especially if there is neck pain or a change in consciousness at the same time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13" name="Picture 13"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Pr="005A6EEF" w:rsidRDefault="008254B4" w:rsidP="00FB23F6">
            <w:pPr>
              <w:jc w:val="both"/>
              <w:rPr>
                <w:rFonts w:ascii="Calibri" w:hAnsi="Calibri"/>
              </w:rPr>
            </w:pPr>
            <w:r w:rsidRPr="005A6EEF">
              <w:rPr>
                <w:rFonts w:ascii="Calibri" w:hAnsi="Calibri"/>
              </w:rPr>
              <w:t xml:space="preserve">Domestic violence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14" name="Picture 14"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Pr="005A6EEF" w:rsidRDefault="008254B4" w:rsidP="00FB23F6">
            <w:pPr>
              <w:jc w:val="both"/>
              <w:rPr>
                <w:rFonts w:ascii="Calibri" w:hAnsi="Calibri"/>
              </w:rPr>
            </w:pPr>
            <w:r w:rsidRPr="005A6EEF">
              <w:rPr>
                <w:rFonts w:ascii="Calibri" w:hAnsi="Calibri"/>
              </w:rPr>
              <w:t xml:space="preserve">Coughing up blood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15" name="Picture 15"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Pr="005A6EEF" w:rsidRDefault="008254B4" w:rsidP="00FB23F6">
            <w:pPr>
              <w:jc w:val="both"/>
              <w:rPr>
                <w:rFonts w:ascii="Calibri" w:hAnsi="Calibri"/>
              </w:rPr>
            </w:pPr>
            <w:r w:rsidRPr="005A6EEF">
              <w:rPr>
                <w:rFonts w:ascii="Calibri" w:hAnsi="Calibri"/>
              </w:rPr>
              <w:t xml:space="preserve">Vomiting blood or something that looks like coffee grounds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16" name="Picture 16"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Pr="005A6EEF" w:rsidRDefault="008254B4" w:rsidP="00FB23F6">
            <w:pPr>
              <w:jc w:val="both"/>
              <w:rPr>
                <w:rFonts w:ascii="Calibri" w:hAnsi="Calibri"/>
              </w:rPr>
            </w:pPr>
            <w:r w:rsidRPr="005A6EEF">
              <w:rPr>
                <w:rFonts w:ascii="Calibri" w:hAnsi="Calibri"/>
              </w:rPr>
              <w:t xml:space="preserve">A change in mental ability, such as not knowing where you are or being unable to recognize familiar people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17" name="Picture 17"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Pr="005A6EEF" w:rsidRDefault="008254B4" w:rsidP="00FB23F6">
            <w:pPr>
              <w:jc w:val="both"/>
              <w:rPr>
                <w:rFonts w:ascii="Calibri" w:hAnsi="Calibri"/>
              </w:rPr>
            </w:pPr>
            <w:r w:rsidRPr="005A6EEF">
              <w:rPr>
                <w:rFonts w:ascii="Calibri" w:hAnsi="Calibri"/>
              </w:rPr>
              <w:t>Heavy bleeding</w:t>
            </w:r>
          </w:p>
        </w:tc>
      </w:tr>
    </w:tbl>
    <w:p w:rsidR="008254B4" w:rsidRPr="00395381" w:rsidRDefault="008254B4" w:rsidP="008254B4">
      <w:pPr>
        <w:jc w:val="both"/>
        <w:rPr>
          <w:rFonts w:ascii="Calibri" w:hAnsi="Calibri"/>
        </w:rPr>
      </w:pPr>
    </w:p>
    <w:p w:rsidR="008254B4" w:rsidRPr="00EC49A2" w:rsidRDefault="008254B4" w:rsidP="008254B4">
      <w:pPr>
        <w:jc w:val="both"/>
        <w:rPr>
          <w:rFonts w:ascii="Calibri" w:hAnsi="Calibri"/>
        </w:rPr>
      </w:pPr>
      <w:r w:rsidRPr="005A6EEF">
        <w:rPr>
          <w:rFonts w:ascii="Calibri" w:hAnsi="Calibri"/>
          <w:b/>
        </w:rPr>
        <w:t>Continued Care</w:t>
      </w:r>
      <w:r>
        <w:rPr>
          <w:rFonts w:ascii="Calibri" w:hAnsi="Calibri"/>
        </w:rPr>
        <w:t xml:space="preserve"> is required for r</w:t>
      </w:r>
      <w:r>
        <w:t>outine medical problems. These are not life-threatening emergencies or urgent medical problems. For these problems or situations, you should make an appointment with your physician or clinic.</w:t>
      </w:r>
      <w:r>
        <w:br/>
      </w:r>
      <w:r>
        <w:rPr>
          <w:bCs/>
        </w:rPr>
        <w:t xml:space="preserve"> </w:t>
      </w:r>
      <w:r w:rsidRPr="00EC49A2">
        <w:rPr>
          <w:bCs/>
        </w:rPr>
        <w:t>Routine medical problems include:</w:t>
      </w:r>
    </w:p>
    <w:tbl>
      <w:tblPr>
        <w:tblW w:w="0" w:type="auto"/>
        <w:tblCellSpacing w:w="0" w:type="dxa"/>
        <w:tblCellMar>
          <w:left w:w="0" w:type="dxa"/>
          <w:right w:w="0" w:type="dxa"/>
        </w:tblCellMar>
        <w:tblLook w:val="04A0" w:firstRow="1" w:lastRow="0" w:firstColumn="1" w:lastColumn="0" w:noHBand="0" w:noVBand="1"/>
      </w:tblPr>
      <w:tblGrid>
        <w:gridCol w:w="120"/>
        <w:gridCol w:w="8520"/>
      </w:tblGrid>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18" name="Picture 18"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Default="008254B4" w:rsidP="00FB23F6">
            <w:pPr>
              <w:jc w:val="both"/>
            </w:pPr>
            <w:r>
              <w:t xml:space="preserve">Immunizations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19" name="Picture 19"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Default="008254B4" w:rsidP="00FB23F6">
            <w:pPr>
              <w:jc w:val="both"/>
            </w:pPr>
            <w:r>
              <w:t xml:space="preserve">School check-ups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20" name="Picture 20"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Default="008254B4" w:rsidP="00FB23F6">
            <w:pPr>
              <w:jc w:val="both"/>
            </w:pPr>
            <w:r>
              <w:t xml:space="preserve">Colds and sore throats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21" name="Picture 21"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Default="008254B4" w:rsidP="00FB23F6">
            <w:pPr>
              <w:jc w:val="both"/>
            </w:pPr>
            <w:r>
              <w:t xml:space="preserve">Important health maintenance visits, including mammograms, pap and pelvic exams and prostate exams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22" name="Picture 22"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Default="008254B4" w:rsidP="00FB23F6">
            <w:pPr>
              <w:jc w:val="both"/>
            </w:pPr>
            <w:r>
              <w:t xml:space="preserve">Follow-up visits for chronic problems such as diabetes or high blood pressure </w:t>
            </w:r>
          </w:p>
        </w:tc>
      </w:tr>
      <w:tr w:rsidR="008254B4" w:rsidTr="00FB23F6">
        <w:trPr>
          <w:tblCellSpacing w:w="0" w:type="dxa"/>
        </w:trPr>
        <w:tc>
          <w:tcPr>
            <w:tcW w:w="0" w:type="auto"/>
          </w:tcPr>
          <w:p w:rsidR="008254B4" w:rsidRDefault="008254B4" w:rsidP="00FB23F6">
            <w:pPr>
              <w:jc w:val="both"/>
            </w:pPr>
            <w:r>
              <w:rPr>
                <w:noProof/>
                <w:lang w:bidi="bn-BD"/>
              </w:rPr>
              <w:drawing>
                <wp:inline distT="0" distB="0" distL="0" distR="0">
                  <wp:extent cx="54610" cy="54610"/>
                  <wp:effectExtent l="19050" t="0" r="2540" b="0"/>
                  <wp:docPr id="23" name="Picture 23" descr="d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t_red"/>
                          <pic:cNvPicPr>
                            <a:picLocks noChangeAspect="1" noChangeArrowheads="1"/>
                          </pic:cNvPicPr>
                        </pic:nvPicPr>
                        <pic:blipFill>
                          <a:blip r:embed="rId42"/>
                          <a:srcRect/>
                          <a:stretch>
                            <a:fillRect/>
                          </a:stretch>
                        </pic:blipFill>
                        <pic:spPr bwMode="auto">
                          <a:xfrm>
                            <a:off x="0" y="0"/>
                            <a:ext cx="54610" cy="54610"/>
                          </a:xfrm>
                          <a:prstGeom prst="rect">
                            <a:avLst/>
                          </a:prstGeom>
                          <a:noFill/>
                          <a:ln w="9525">
                            <a:noFill/>
                            <a:miter lim="800000"/>
                            <a:headEnd/>
                            <a:tailEnd/>
                          </a:ln>
                        </pic:spPr>
                      </pic:pic>
                    </a:graphicData>
                  </a:graphic>
                </wp:inline>
              </w:drawing>
            </w:r>
          </w:p>
        </w:tc>
        <w:tc>
          <w:tcPr>
            <w:tcW w:w="0" w:type="auto"/>
          </w:tcPr>
          <w:p w:rsidR="008254B4" w:rsidRDefault="008254B4" w:rsidP="00FB23F6">
            <w:pPr>
              <w:jc w:val="both"/>
            </w:pPr>
            <w:r>
              <w:t>Prenatal visits</w:t>
            </w:r>
          </w:p>
        </w:tc>
      </w:tr>
    </w:tbl>
    <w:p w:rsidR="008254B4" w:rsidRPr="00EC49A2" w:rsidRDefault="008254B4" w:rsidP="008254B4">
      <w:pPr>
        <w:ind w:left="2160"/>
        <w:jc w:val="both"/>
        <w:rPr>
          <w:rFonts w:ascii="Calibri" w:hAnsi="Calibri"/>
          <w:b/>
        </w:rPr>
      </w:pPr>
    </w:p>
    <w:p w:rsidR="008254B4" w:rsidRPr="00EC49A2" w:rsidRDefault="008254B4" w:rsidP="008254B4">
      <w:pPr>
        <w:jc w:val="both"/>
        <w:rPr>
          <w:rFonts w:ascii="Calibri" w:hAnsi="Calibri"/>
          <w:b/>
        </w:rPr>
      </w:pPr>
      <w:r w:rsidRPr="00EC49A2">
        <w:rPr>
          <w:rFonts w:ascii="Calibri" w:hAnsi="Calibri"/>
          <w:b/>
        </w:rPr>
        <w:t>Private clinics</w:t>
      </w:r>
    </w:p>
    <w:p w:rsidR="008254B4" w:rsidRDefault="008254B4" w:rsidP="008254B4">
      <w:pPr>
        <w:autoSpaceDE w:val="0"/>
        <w:autoSpaceDN w:val="0"/>
        <w:adjustRightInd w:val="0"/>
        <w:rPr>
          <w:rFonts w:ascii="Calibri" w:hAnsi="Calibri" w:cs="ACaslon-Regular"/>
          <w:color w:val="231F20"/>
        </w:rPr>
      </w:pPr>
      <w:r>
        <w:rPr>
          <w:rFonts w:ascii="Calibri" w:hAnsi="Calibri" w:cs="ACaslon-Regular"/>
          <w:color w:val="231F20"/>
        </w:rPr>
        <w:t xml:space="preserve">Generally, each clinic, or health center </w:t>
      </w:r>
      <w:r w:rsidRPr="00EC49A2">
        <w:rPr>
          <w:rFonts w:ascii="Calibri" w:hAnsi="Calibri" w:cs="ACaslon-Regular"/>
          <w:color w:val="231F20"/>
        </w:rPr>
        <w:t xml:space="preserve">will require you </w:t>
      </w:r>
      <w:r>
        <w:rPr>
          <w:rFonts w:ascii="Calibri" w:hAnsi="Calibri" w:cs="ACaslon-Regular"/>
          <w:color w:val="231F20"/>
        </w:rPr>
        <w:t xml:space="preserve">to go through its own financial </w:t>
      </w:r>
      <w:r w:rsidRPr="00EC49A2">
        <w:rPr>
          <w:rFonts w:ascii="Calibri" w:hAnsi="Calibri" w:cs="ACaslon-Regular"/>
          <w:color w:val="231F20"/>
        </w:rPr>
        <w:t>counseling or fee scalin</w:t>
      </w:r>
      <w:r>
        <w:rPr>
          <w:rFonts w:ascii="Calibri" w:hAnsi="Calibri" w:cs="ACaslon-Regular"/>
          <w:color w:val="231F20"/>
        </w:rPr>
        <w:t xml:space="preserve">g process if you are uninsured. </w:t>
      </w:r>
      <w:r w:rsidRPr="00EC49A2">
        <w:rPr>
          <w:rFonts w:ascii="Calibri" w:hAnsi="Calibri" w:cs="ACaslon-Regular"/>
          <w:color w:val="231F20"/>
        </w:rPr>
        <w:t>Some clin</w:t>
      </w:r>
      <w:r>
        <w:rPr>
          <w:rFonts w:ascii="Calibri" w:hAnsi="Calibri" w:cs="ACaslon-Regular"/>
          <w:color w:val="231F20"/>
        </w:rPr>
        <w:t xml:space="preserve">ics require the patient to make </w:t>
      </w:r>
      <w:r w:rsidRPr="00EC49A2">
        <w:rPr>
          <w:rFonts w:ascii="Calibri" w:hAnsi="Calibri" w:cs="ACaslon-Regular"/>
          <w:color w:val="231F20"/>
        </w:rPr>
        <w:t>a clinic appointmen</w:t>
      </w:r>
      <w:r>
        <w:rPr>
          <w:rFonts w:ascii="Calibri" w:hAnsi="Calibri" w:cs="ACaslon-Regular"/>
          <w:color w:val="231F20"/>
        </w:rPr>
        <w:t xml:space="preserve">t or receive services first and </w:t>
      </w:r>
      <w:r w:rsidRPr="00EC49A2">
        <w:rPr>
          <w:rFonts w:ascii="Calibri" w:hAnsi="Calibri" w:cs="ACaslon-Regular"/>
          <w:color w:val="231F20"/>
        </w:rPr>
        <w:t>then work out the billing a</w:t>
      </w:r>
      <w:r>
        <w:rPr>
          <w:rFonts w:ascii="Calibri" w:hAnsi="Calibri" w:cs="ACaslon-Regular"/>
          <w:color w:val="231F20"/>
        </w:rPr>
        <w:t xml:space="preserve">rrangements and fee reductions, </w:t>
      </w:r>
      <w:r w:rsidRPr="00EC49A2">
        <w:rPr>
          <w:rFonts w:ascii="Calibri" w:hAnsi="Calibri" w:cs="ACaslon-Regular"/>
          <w:color w:val="231F20"/>
        </w:rPr>
        <w:t>while other</w:t>
      </w:r>
      <w:r>
        <w:rPr>
          <w:rFonts w:ascii="Calibri" w:hAnsi="Calibri" w:cs="ACaslon-Regular"/>
          <w:color w:val="231F20"/>
        </w:rPr>
        <w:t xml:space="preserve"> clinics require the individual </w:t>
      </w:r>
      <w:r w:rsidRPr="00EC49A2">
        <w:rPr>
          <w:rFonts w:ascii="Calibri" w:hAnsi="Calibri" w:cs="ACaslon-Regular"/>
          <w:color w:val="231F20"/>
        </w:rPr>
        <w:t>to meet with the bi</w:t>
      </w:r>
      <w:r>
        <w:rPr>
          <w:rFonts w:ascii="Calibri" w:hAnsi="Calibri" w:cs="ACaslon-Regular"/>
          <w:color w:val="231F20"/>
        </w:rPr>
        <w:t xml:space="preserve">lling or financial staff before </w:t>
      </w:r>
      <w:r w:rsidRPr="00EC49A2">
        <w:rPr>
          <w:rFonts w:ascii="Calibri" w:hAnsi="Calibri" w:cs="ACaslon-Regular"/>
          <w:color w:val="231F20"/>
        </w:rPr>
        <w:t>scheduling clinic ap</w:t>
      </w:r>
      <w:r>
        <w:rPr>
          <w:rFonts w:ascii="Calibri" w:hAnsi="Calibri" w:cs="ACaslon-Regular"/>
          <w:color w:val="231F20"/>
        </w:rPr>
        <w:t xml:space="preserve">pointments or tests. Be sure to </w:t>
      </w:r>
      <w:r w:rsidRPr="00EC49A2">
        <w:rPr>
          <w:rFonts w:ascii="Calibri" w:hAnsi="Calibri" w:cs="ACaslon-Regular"/>
          <w:color w:val="231F20"/>
        </w:rPr>
        <w:t>ask your medical provider a</w:t>
      </w:r>
      <w:r>
        <w:rPr>
          <w:rFonts w:ascii="Calibri" w:hAnsi="Calibri" w:cs="ACaslon-Regular"/>
          <w:color w:val="231F20"/>
        </w:rPr>
        <w:t xml:space="preserve">bout their financial assistance </w:t>
      </w:r>
      <w:r w:rsidRPr="00EC49A2">
        <w:rPr>
          <w:rFonts w:ascii="Calibri" w:hAnsi="Calibri" w:cs="ACaslon-Regular"/>
          <w:color w:val="231F20"/>
        </w:rPr>
        <w:t>policy, including how to get fee scaled and</w:t>
      </w:r>
      <w:r>
        <w:rPr>
          <w:rFonts w:ascii="Calibri" w:hAnsi="Calibri" w:cs="ACaslon-Regular"/>
          <w:color w:val="231F20"/>
        </w:rPr>
        <w:t xml:space="preserve"> </w:t>
      </w:r>
      <w:r w:rsidRPr="00EC49A2">
        <w:rPr>
          <w:rFonts w:ascii="Calibri" w:hAnsi="Calibri" w:cs="ACaslon-Regular"/>
          <w:color w:val="231F20"/>
        </w:rPr>
        <w:t>set up a billing plan if you are uninsured</w:t>
      </w:r>
    </w:p>
    <w:p w:rsidR="008254B4" w:rsidRPr="00EC49A2" w:rsidRDefault="008254B4" w:rsidP="008254B4">
      <w:pPr>
        <w:autoSpaceDE w:val="0"/>
        <w:autoSpaceDN w:val="0"/>
        <w:adjustRightInd w:val="0"/>
        <w:rPr>
          <w:rFonts w:ascii="Calibri" w:hAnsi="Calibri" w:cs="ACaslon-Regular"/>
          <w:color w:val="231F20"/>
        </w:rPr>
      </w:pPr>
    </w:p>
    <w:p w:rsidR="008254B4" w:rsidRPr="00EC49A2" w:rsidRDefault="008254B4" w:rsidP="008254B4">
      <w:pPr>
        <w:jc w:val="both"/>
        <w:rPr>
          <w:rFonts w:ascii="Calibri" w:hAnsi="Calibri"/>
          <w:b/>
        </w:rPr>
      </w:pPr>
      <w:r w:rsidRPr="00EC49A2">
        <w:rPr>
          <w:rFonts w:ascii="Calibri" w:hAnsi="Calibri"/>
          <w:b/>
        </w:rPr>
        <w:t>Community Doctors</w:t>
      </w:r>
      <w:r>
        <w:rPr>
          <w:rFonts w:ascii="Calibri" w:hAnsi="Calibri"/>
          <w:b/>
        </w:rPr>
        <w:t>/ community health services</w:t>
      </w:r>
    </w:p>
    <w:p w:rsidR="008254B4" w:rsidRPr="00EC49A2" w:rsidRDefault="008254B4" w:rsidP="008254B4">
      <w:pPr>
        <w:autoSpaceDE w:val="0"/>
        <w:autoSpaceDN w:val="0"/>
        <w:adjustRightInd w:val="0"/>
        <w:rPr>
          <w:rFonts w:ascii="Calibri" w:hAnsi="Calibri" w:cs="ACaslon-Regular"/>
          <w:color w:val="231F20"/>
        </w:rPr>
      </w:pPr>
      <w:r w:rsidRPr="00EC49A2">
        <w:rPr>
          <w:rFonts w:ascii="Calibri" w:hAnsi="Calibri" w:cs="ACaslon-Regular"/>
          <w:color w:val="231F20"/>
        </w:rPr>
        <w:t>Federally funded Community Health Centers throughout the state and HHC’</w:t>
      </w:r>
      <w:r>
        <w:rPr>
          <w:rFonts w:ascii="Calibri" w:hAnsi="Calibri" w:cs="ACaslon-Regular"/>
          <w:color w:val="231F20"/>
        </w:rPr>
        <w:t xml:space="preserve">s hospitals and </w:t>
      </w:r>
      <w:r w:rsidRPr="00EC49A2">
        <w:rPr>
          <w:rFonts w:ascii="Calibri" w:hAnsi="Calibri" w:cs="ACaslon-Regular"/>
          <w:color w:val="231F20"/>
        </w:rPr>
        <w:t>clinics must ensure that a patient’s inability to pay</w:t>
      </w:r>
      <w:r>
        <w:rPr>
          <w:rFonts w:ascii="Calibri" w:hAnsi="Calibri" w:cs="ACaslon-Regular"/>
          <w:color w:val="231F20"/>
        </w:rPr>
        <w:t xml:space="preserve"> </w:t>
      </w:r>
      <w:r w:rsidRPr="00EC49A2">
        <w:rPr>
          <w:rFonts w:ascii="Calibri" w:hAnsi="Calibri" w:cs="ACaslon-Regular"/>
          <w:color w:val="231F20"/>
        </w:rPr>
        <w:t>for care does not create an obstacle to obtaining</w:t>
      </w:r>
      <w:r>
        <w:rPr>
          <w:rFonts w:ascii="Calibri" w:hAnsi="Calibri" w:cs="ACaslon-Regular"/>
          <w:color w:val="231F20"/>
        </w:rPr>
        <w:t xml:space="preserve"> </w:t>
      </w:r>
      <w:r w:rsidRPr="00EC49A2">
        <w:rPr>
          <w:rFonts w:ascii="Calibri" w:hAnsi="Calibri" w:cs="ACaslon-Regular"/>
          <w:color w:val="231F20"/>
        </w:rPr>
        <w:t xml:space="preserve">care or cause financial </w:t>
      </w:r>
      <w:r>
        <w:rPr>
          <w:rFonts w:ascii="Calibri" w:hAnsi="Calibri" w:cs="ACaslon-Regular"/>
          <w:color w:val="231F20"/>
        </w:rPr>
        <w:t xml:space="preserve">ruin for the patient. Federally </w:t>
      </w:r>
      <w:r w:rsidRPr="00EC49A2">
        <w:rPr>
          <w:rFonts w:ascii="Calibri" w:hAnsi="Calibri" w:cs="ACaslon-Regular"/>
          <w:color w:val="231F20"/>
        </w:rPr>
        <w:t>funded C</w:t>
      </w:r>
      <w:r>
        <w:rPr>
          <w:rFonts w:ascii="Calibri" w:hAnsi="Calibri" w:cs="ACaslon-Regular"/>
          <w:color w:val="231F20"/>
        </w:rPr>
        <w:t xml:space="preserve">ommunity Health Centers, public </w:t>
      </w:r>
      <w:r w:rsidRPr="00EC49A2">
        <w:rPr>
          <w:rFonts w:ascii="Calibri" w:hAnsi="Calibri" w:cs="ACaslon-Regular"/>
          <w:color w:val="231F20"/>
        </w:rPr>
        <w:t>hospitals, includ</w:t>
      </w:r>
      <w:r>
        <w:rPr>
          <w:rFonts w:ascii="Calibri" w:hAnsi="Calibri" w:cs="ACaslon-Regular"/>
          <w:color w:val="231F20"/>
        </w:rPr>
        <w:t xml:space="preserve">ing HHC facilities, and private </w:t>
      </w:r>
      <w:r w:rsidRPr="00EC49A2">
        <w:rPr>
          <w:rFonts w:ascii="Calibri" w:hAnsi="Calibri" w:cs="ACaslon-Regular"/>
          <w:color w:val="231F20"/>
        </w:rPr>
        <w:t xml:space="preserve">hospitals all offer </w:t>
      </w:r>
      <w:r>
        <w:rPr>
          <w:rFonts w:ascii="Calibri" w:hAnsi="Calibri" w:cs="ACaslon-Regular"/>
          <w:color w:val="231F20"/>
        </w:rPr>
        <w:t xml:space="preserve">care at a reduced rate based on </w:t>
      </w:r>
      <w:r w:rsidRPr="00EC49A2">
        <w:rPr>
          <w:rFonts w:ascii="Calibri" w:hAnsi="Calibri" w:cs="ACaslon-Regular"/>
          <w:color w:val="231F20"/>
        </w:rPr>
        <w:t>a patient’s ability</w:t>
      </w:r>
      <w:r>
        <w:rPr>
          <w:rFonts w:ascii="Calibri" w:hAnsi="Calibri" w:cs="ACaslon-Regular"/>
          <w:color w:val="231F20"/>
        </w:rPr>
        <w:t xml:space="preserve"> to pay. These rates must be in </w:t>
      </w:r>
      <w:r w:rsidRPr="00EC49A2">
        <w:rPr>
          <w:rFonts w:ascii="Calibri" w:hAnsi="Calibri" w:cs="ACaslon-Regular"/>
          <w:color w:val="231F20"/>
        </w:rPr>
        <w:t>writing and shared with the patient. It is HHC’</w:t>
      </w:r>
      <w:r>
        <w:rPr>
          <w:rFonts w:ascii="Calibri" w:hAnsi="Calibri" w:cs="ACaslon-Regular"/>
          <w:color w:val="231F20"/>
        </w:rPr>
        <w:t xml:space="preserve">s </w:t>
      </w:r>
      <w:r w:rsidRPr="00EC49A2">
        <w:rPr>
          <w:rFonts w:ascii="Calibri" w:hAnsi="Calibri" w:cs="ACaslon-Regular"/>
          <w:color w:val="231F20"/>
        </w:rPr>
        <w:t>policy that no patie</w:t>
      </w:r>
      <w:r>
        <w:rPr>
          <w:rFonts w:ascii="Calibri" w:hAnsi="Calibri" w:cs="ACaslon-Regular"/>
          <w:color w:val="231F20"/>
        </w:rPr>
        <w:t xml:space="preserve">nt will be required to pay more </w:t>
      </w:r>
      <w:r w:rsidRPr="00EC49A2">
        <w:rPr>
          <w:rFonts w:ascii="Calibri" w:hAnsi="Calibri" w:cs="ACaslon-Regular"/>
          <w:color w:val="231F20"/>
        </w:rPr>
        <w:t>than he/she can</w:t>
      </w:r>
      <w:r>
        <w:rPr>
          <w:rFonts w:ascii="Calibri" w:hAnsi="Calibri" w:cs="ACaslon-Regular"/>
          <w:color w:val="231F20"/>
        </w:rPr>
        <w:t xml:space="preserve"> afford, and no patient will be </w:t>
      </w:r>
      <w:r w:rsidRPr="00EC49A2">
        <w:rPr>
          <w:rFonts w:ascii="Calibri" w:hAnsi="Calibri" w:cs="ACaslon-Regular"/>
          <w:color w:val="231F20"/>
        </w:rPr>
        <w:t xml:space="preserve">denied care because </w:t>
      </w:r>
      <w:r>
        <w:rPr>
          <w:rFonts w:ascii="Calibri" w:hAnsi="Calibri" w:cs="ACaslon-Regular"/>
          <w:color w:val="231F20"/>
        </w:rPr>
        <w:t xml:space="preserve">of an inability to pay. Medical </w:t>
      </w:r>
      <w:r w:rsidRPr="00EC49A2">
        <w:rPr>
          <w:rFonts w:ascii="Calibri" w:hAnsi="Calibri" w:cs="ACaslon-Regular"/>
          <w:color w:val="231F20"/>
        </w:rPr>
        <w:t>care, however,</w:t>
      </w:r>
      <w:r>
        <w:rPr>
          <w:rFonts w:ascii="Calibri" w:hAnsi="Calibri" w:cs="ACaslon-Regular"/>
          <w:color w:val="231F20"/>
        </w:rPr>
        <w:t xml:space="preserve"> is rarely free in </w:t>
      </w:r>
      <w:smartTag w:uri="urn:schemas-microsoft-com:office:smarttags" w:element="country-region">
        <w:smartTag w:uri="urn:schemas-microsoft-com:office:smarttags" w:element="place">
          <w:r>
            <w:rPr>
              <w:rFonts w:ascii="Calibri" w:hAnsi="Calibri" w:cs="ACaslon-Regular"/>
              <w:color w:val="231F20"/>
            </w:rPr>
            <w:t>America</w:t>
          </w:r>
        </w:smartTag>
      </w:smartTag>
      <w:r>
        <w:rPr>
          <w:rFonts w:ascii="Calibri" w:hAnsi="Calibri" w:cs="ACaslon-Regular"/>
          <w:color w:val="231F20"/>
        </w:rPr>
        <w:t xml:space="preserve">, and </w:t>
      </w:r>
      <w:r w:rsidRPr="00EC49A2">
        <w:rPr>
          <w:rFonts w:ascii="Calibri" w:hAnsi="Calibri" w:cs="ACaslon-Regular"/>
          <w:color w:val="231F20"/>
        </w:rPr>
        <w:t xml:space="preserve">all </w:t>
      </w:r>
      <w:r w:rsidRPr="00EC49A2">
        <w:rPr>
          <w:rFonts w:ascii="Calibri" w:hAnsi="Calibri" w:cs="ACaslon-Regular"/>
          <w:color w:val="231F20"/>
        </w:rPr>
        <w:lastRenderedPageBreak/>
        <w:t>patients are asked to contribute a “reasonable”</w:t>
      </w:r>
      <w:r>
        <w:rPr>
          <w:rFonts w:ascii="Calibri" w:hAnsi="Calibri" w:cs="ACaslon-Regular"/>
          <w:color w:val="231F20"/>
        </w:rPr>
        <w:t xml:space="preserve"> </w:t>
      </w:r>
      <w:r w:rsidRPr="00EC49A2">
        <w:rPr>
          <w:rFonts w:ascii="Calibri" w:hAnsi="Calibri" w:cs="ACaslon-Regular"/>
          <w:color w:val="231F20"/>
        </w:rPr>
        <w:t>amount toward their care, taking into consideration</w:t>
      </w:r>
      <w:r>
        <w:rPr>
          <w:rFonts w:ascii="Calibri" w:hAnsi="Calibri" w:cs="ACaslon-Regular"/>
          <w:color w:val="231F20"/>
        </w:rPr>
        <w:t xml:space="preserve"> </w:t>
      </w:r>
      <w:r w:rsidRPr="00EC49A2">
        <w:rPr>
          <w:rFonts w:ascii="Calibri" w:hAnsi="Calibri" w:cs="ACaslon-Regular"/>
          <w:color w:val="231F20"/>
        </w:rPr>
        <w:t>their income and resources.</w:t>
      </w:r>
    </w:p>
    <w:p w:rsidR="008254B4" w:rsidRPr="00395381" w:rsidRDefault="008254B4" w:rsidP="008254B4">
      <w:pPr>
        <w:ind w:left="1080"/>
        <w:jc w:val="both"/>
        <w:rPr>
          <w:rFonts w:ascii="Calibri" w:hAnsi="Calibri"/>
        </w:rPr>
      </w:pPr>
    </w:p>
    <w:p w:rsidR="008254B4" w:rsidRPr="00395381" w:rsidRDefault="008254B4" w:rsidP="008254B4">
      <w:pPr>
        <w:numPr>
          <w:ilvl w:val="0"/>
          <w:numId w:val="46"/>
        </w:numPr>
        <w:jc w:val="both"/>
        <w:rPr>
          <w:rFonts w:ascii="Calibri" w:hAnsi="Calibri"/>
        </w:rPr>
      </w:pPr>
      <w:r w:rsidRPr="00395381">
        <w:rPr>
          <w:rFonts w:ascii="Calibri" w:hAnsi="Calibri"/>
        </w:rPr>
        <w:t>What to ask your doctor when you go for care:</w:t>
      </w:r>
    </w:p>
    <w:p w:rsidR="008254B4" w:rsidRPr="00617364" w:rsidRDefault="008254B4" w:rsidP="008254B4">
      <w:pPr>
        <w:numPr>
          <w:ilvl w:val="1"/>
          <w:numId w:val="46"/>
        </w:numPr>
        <w:jc w:val="both"/>
        <w:rPr>
          <w:rFonts w:ascii="Calibri" w:hAnsi="Calibri"/>
        </w:rPr>
      </w:pPr>
      <w:r w:rsidRPr="00395381">
        <w:rPr>
          <w:rFonts w:ascii="Calibri" w:hAnsi="Calibri"/>
        </w:rPr>
        <w:t>Primary Care Doctor:</w:t>
      </w:r>
      <w:r w:rsidRPr="00617364">
        <w:rPr>
          <w:rFonts w:ascii="Calibri" w:eastAsia="+mn-ea" w:hAnsi="Calibri" w:cs="+mn-cs"/>
          <w:color w:val="FFFFFF"/>
          <w:kern w:val="24"/>
          <w:sz w:val="64"/>
          <w:szCs w:val="64"/>
        </w:rPr>
        <w:t xml:space="preserve"> </w:t>
      </w:r>
    </w:p>
    <w:p w:rsidR="008254B4" w:rsidRPr="00617364" w:rsidRDefault="008254B4" w:rsidP="008254B4">
      <w:pPr>
        <w:ind w:left="1440"/>
        <w:jc w:val="both"/>
        <w:rPr>
          <w:rFonts w:ascii="Calibri" w:hAnsi="Calibri"/>
        </w:rPr>
      </w:pPr>
      <w:r w:rsidRPr="00617364">
        <w:rPr>
          <w:rFonts w:ascii="Calibri" w:hAnsi="Calibri"/>
        </w:rPr>
        <w:t xml:space="preserve">See your health care team </w:t>
      </w:r>
      <w:r w:rsidRPr="00617364">
        <w:rPr>
          <w:rFonts w:ascii="Calibri" w:hAnsi="Calibri"/>
          <w:b/>
          <w:bCs/>
        </w:rPr>
        <w:t xml:space="preserve">at least twice a year </w:t>
      </w:r>
      <w:r w:rsidRPr="00617364">
        <w:rPr>
          <w:rFonts w:ascii="Calibri" w:hAnsi="Calibri"/>
        </w:rPr>
        <w:t xml:space="preserve">to find and treat any problems early. Ask what steps you can take to reach your goals. </w:t>
      </w:r>
    </w:p>
    <w:p w:rsidR="008254B4" w:rsidRPr="00617364" w:rsidRDefault="008254B4" w:rsidP="008254B4">
      <w:pPr>
        <w:ind w:left="1440"/>
        <w:jc w:val="both"/>
        <w:rPr>
          <w:rFonts w:ascii="Calibri" w:hAnsi="Calibri"/>
        </w:rPr>
      </w:pPr>
      <w:r w:rsidRPr="00617364">
        <w:rPr>
          <w:rFonts w:ascii="Calibri" w:hAnsi="Calibri"/>
          <w:b/>
          <w:bCs/>
        </w:rPr>
        <w:t>At each visit be sure you have a:</w:t>
      </w:r>
      <w:r w:rsidRPr="00617364">
        <w:rPr>
          <w:rFonts w:ascii="Calibri" w:hAnsi="Calibri"/>
        </w:rPr>
        <w:t xml:space="preserve"> </w:t>
      </w:r>
    </w:p>
    <w:p w:rsidR="008254B4" w:rsidRPr="00617364" w:rsidRDefault="008254B4" w:rsidP="008254B4">
      <w:pPr>
        <w:numPr>
          <w:ilvl w:val="0"/>
          <w:numId w:val="50"/>
        </w:numPr>
        <w:jc w:val="both"/>
        <w:rPr>
          <w:rFonts w:ascii="Calibri" w:hAnsi="Calibri"/>
        </w:rPr>
      </w:pPr>
      <w:r w:rsidRPr="00617364">
        <w:rPr>
          <w:rFonts w:ascii="Calibri" w:hAnsi="Calibri"/>
        </w:rPr>
        <w:t>blood pressure check</w:t>
      </w:r>
    </w:p>
    <w:p w:rsidR="008254B4" w:rsidRPr="00617364" w:rsidRDefault="008254B4" w:rsidP="008254B4">
      <w:pPr>
        <w:numPr>
          <w:ilvl w:val="0"/>
          <w:numId w:val="50"/>
        </w:numPr>
        <w:jc w:val="both"/>
        <w:rPr>
          <w:rFonts w:ascii="Calibri" w:hAnsi="Calibri"/>
        </w:rPr>
      </w:pPr>
      <w:r w:rsidRPr="00617364">
        <w:rPr>
          <w:rFonts w:ascii="Calibri" w:hAnsi="Calibri"/>
        </w:rPr>
        <w:t>foot check</w:t>
      </w:r>
    </w:p>
    <w:p w:rsidR="008254B4" w:rsidRPr="00617364" w:rsidRDefault="008254B4" w:rsidP="008254B4">
      <w:pPr>
        <w:numPr>
          <w:ilvl w:val="0"/>
          <w:numId w:val="50"/>
        </w:numPr>
        <w:jc w:val="both"/>
        <w:rPr>
          <w:rFonts w:ascii="Calibri" w:hAnsi="Calibri"/>
        </w:rPr>
      </w:pPr>
      <w:r w:rsidRPr="00617364">
        <w:rPr>
          <w:rFonts w:ascii="Calibri" w:hAnsi="Calibri"/>
        </w:rPr>
        <w:t xml:space="preserve">weight check.  Try to attain a body mass index of 25 (but the average diabetic is 40 pounds overweight!)  Your Body Mass Index or BMI is calculated based on your height and weight and measures your body fat. </w:t>
      </w:r>
    </w:p>
    <w:p w:rsidR="008254B4" w:rsidRPr="00395381" w:rsidRDefault="008254B4" w:rsidP="008254B4">
      <w:pPr>
        <w:ind w:left="1440"/>
        <w:jc w:val="both"/>
        <w:rPr>
          <w:rFonts w:ascii="Calibri" w:hAnsi="Calibri"/>
        </w:rPr>
      </w:pPr>
    </w:p>
    <w:p w:rsidR="008254B4" w:rsidRPr="00617364" w:rsidRDefault="008254B4" w:rsidP="008254B4">
      <w:pPr>
        <w:numPr>
          <w:ilvl w:val="2"/>
          <w:numId w:val="46"/>
        </w:numPr>
        <w:jc w:val="both"/>
        <w:rPr>
          <w:rFonts w:ascii="Calibri" w:hAnsi="Calibri"/>
        </w:rPr>
      </w:pPr>
      <w:r w:rsidRPr="00395381">
        <w:rPr>
          <w:rFonts w:ascii="Calibri" w:hAnsi="Calibri"/>
        </w:rPr>
        <w:t>A1C</w:t>
      </w:r>
      <w:r>
        <w:rPr>
          <w:rFonts w:ascii="Calibri" w:hAnsi="Calibri"/>
        </w:rPr>
        <w:t xml:space="preserve"> - </w:t>
      </w:r>
      <w:r w:rsidRPr="00617364">
        <w:rPr>
          <w:rFonts w:ascii="Calibri" w:hAnsi="Calibri"/>
        </w:rPr>
        <w:t>Ask your health care team what your A1C number is, what it should be, and what you need to do to reach your A1C goal. Ask for an A1c test at least twice a year.Regular testing will help you and your doctor to track your blood sugar levels over time and plan long-term treatment options to reach your target level of control. If your treatment changes or if your blood sugar level stays too high, you should get a hemoglobin A1c test at least every three months until your blood sugar level improves.</w:t>
      </w:r>
    </w:p>
    <w:p w:rsidR="008254B4" w:rsidRPr="00395381" w:rsidRDefault="008254B4" w:rsidP="008254B4">
      <w:pPr>
        <w:ind w:left="2160"/>
        <w:jc w:val="both"/>
        <w:rPr>
          <w:rFonts w:ascii="Calibri" w:hAnsi="Calibri"/>
        </w:rPr>
      </w:pPr>
    </w:p>
    <w:p w:rsidR="008254B4" w:rsidRPr="00617364" w:rsidRDefault="008254B4" w:rsidP="008254B4">
      <w:pPr>
        <w:numPr>
          <w:ilvl w:val="2"/>
          <w:numId w:val="46"/>
        </w:numPr>
        <w:jc w:val="both"/>
        <w:rPr>
          <w:rFonts w:ascii="Calibri" w:hAnsi="Calibri"/>
        </w:rPr>
      </w:pPr>
      <w:r w:rsidRPr="00395381">
        <w:rPr>
          <w:rFonts w:ascii="Calibri" w:hAnsi="Calibri"/>
        </w:rPr>
        <w:t>Blood Pressure</w:t>
      </w:r>
      <w:r>
        <w:rPr>
          <w:rFonts w:ascii="Calibri" w:hAnsi="Calibri"/>
        </w:rPr>
        <w:t xml:space="preserve"> - </w:t>
      </w:r>
      <w:r w:rsidRPr="00617364">
        <w:rPr>
          <w:rFonts w:ascii="Calibri" w:hAnsi="Calibri"/>
        </w:rPr>
        <w:t>The goal for most people with diabetes is below 130/80.High blood pressure makes your heart work too hard. It can cause heart attack, stroke, and kidney disease</w:t>
      </w:r>
    </w:p>
    <w:p w:rsidR="008254B4" w:rsidRPr="00395381" w:rsidRDefault="008254B4" w:rsidP="008254B4">
      <w:pPr>
        <w:ind w:left="2160"/>
        <w:jc w:val="both"/>
        <w:rPr>
          <w:rFonts w:ascii="Calibri" w:hAnsi="Calibri"/>
        </w:rPr>
      </w:pPr>
    </w:p>
    <w:p w:rsidR="008254B4" w:rsidRPr="00F36BCE" w:rsidRDefault="008254B4" w:rsidP="008254B4">
      <w:pPr>
        <w:pStyle w:val="CM27"/>
        <w:numPr>
          <w:ilvl w:val="2"/>
          <w:numId w:val="46"/>
        </w:numPr>
        <w:spacing w:after="142" w:line="323" w:lineRule="atLeast"/>
        <w:rPr>
          <w:rFonts w:ascii="Times New Roman" w:hAnsi="Times New Roman"/>
          <w:color w:val="000000"/>
          <w:sz w:val="32"/>
          <w:szCs w:val="32"/>
        </w:rPr>
      </w:pPr>
      <w:r w:rsidRPr="00395381">
        <w:rPr>
          <w:rFonts w:ascii="Calibri" w:hAnsi="Calibri"/>
        </w:rPr>
        <w:t>Cholesterol</w:t>
      </w:r>
      <w:r>
        <w:rPr>
          <w:rFonts w:ascii="Calibri" w:hAnsi="Calibri"/>
        </w:rPr>
        <w:t xml:space="preserve"> - </w:t>
      </w:r>
      <w:r w:rsidRPr="00617364">
        <w:rPr>
          <w:rFonts w:ascii="Calibri" w:hAnsi="Calibri"/>
          <w:color w:val="000000"/>
        </w:rPr>
        <w:t>Cholesterol is a substance that is made by the body and used for many important functions. Cholesterol is also found in some food derived from animals. When cholesterol is too high, the insides of large blood vessels become narrowed or clogged.</w:t>
      </w:r>
      <w:r w:rsidRPr="00E07BA6">
        <w:rPr>
          <w:rFonts w:ascii="Times New Roman" w:hAnsi="Times New Roman"/>
          <w:color w:val="000000"/>
          <w:sz w:val="32"/>
          <w:szCs w:val="32"/>
        </w:rPr>
        <w:t xml:space="preserve"> </w:t>
      </w:r>
      <w:r w:rsidRPr="00617364">
        <w:rPr>
          <w:rFonts w:ascii="Calibri" w:hAnsi="Calibri"/>
        </w:rPr>
        <w:t>The LDL goal for most people is below 100.</w:t>
      </w:r>
      <w:r>
        <w:rPr>
          <w:rFonts w:ascii="Calibri" w:hAnsi="Calibri"/>
        </w:rPr>
        <w:t xml:space="preserve"> </w:t>
      </w:r>
      <w:r w:rsidRPr="00617364">
        <w:rPr>
          <w:rFonts w:ascii="Calibri" w:hAnsi="Calibri"/>
        </w:rPr>
        <w:t>The HDL goal for most people is abov</w:t>
      </w:r>
      <w:r>
        <w:rPr>
          <w:rFonts w:ascii="Calibri" w:hAnsi="Calibri"/>
        </w:rPr>
        <w:t>e 40</w:t>
      </w:r>
    </w:p>
    <w:p w:rsidR="008254B4" w:rsidRPr="00F36BCE" w:rsidRDefault="008254B4" w:rsidP="008254B4">
      <w:pPr>
        <w:pStyle w:val="CM27"/>
        <w:numPr>
          <w:ilvl w:val="2"/>
          <w:numId w:val="46"/>
        </w:numPr>
        <w:spacing w:after="142" w:line="323" w:lineRule="atLeast"/>
        <w:rPr>
          <w:rFonts w:ascii="Times New Roman" w:hAnsi="Times New Roman"/>
          <w:color w:val="000000"/>
          <w:sz w:val="32"/>
          <w:szCs w:val="32"/>
        </w:rPr>
      </w:pPr>
      <w:r w:rsidRPr="00F36BCE">
        <w:rPr>
          <w:rFonts w:ascii="Calibri" w:hAnsi="Calibri"/>
        </w:rPr>
        <w:t xml:space="preserve">Yearly check ups - </w:t>
      </w:r>
      <w:r w:rsidRPr="00F36BCE">
        <w:rPr>
          <w:rFonts w:ascii="Calibri" w:hAnsi="Calibri"/>
          <w:b/>
          <w:bCs/>
        </w:rPr>
        <w:t>Once each year be sure you have a:</w:t>
      </w:r>
      <w:r w:rsidRPr="00F36BCE">
        <w:rPr>
          <w:rFonts w:ascii="Calibri" w:hAnsi="Calibri"/>
        </w:rPr>
        <w:t xml:space="preserve"> </w:t>
      </w:r>
    </w:p>
    <w:p w:rsidR="008254B4" w:rsidRPr="00F36BCE" w:rsidRDefault="008254B4" w:rsidP="008254B4">
      <w:pPr>
        <w:numPr>
          <w:ilvl w:val="0"/>
          <w:numId w:val="51"/>
        </w:numPr>
        <w:jc w:val="both"/>
        <w:rPr>
          <w:rFonts w:ascii="Calibri" w:hAnsi="Calibri"/>
        </w:rPr>
      </w:pPr>
      <w:r w:rsidRPr="00F36BCE">
        <w:rPr>
          <w:rFonts w:ascii="Calibri" w:hAnsi="Calibri"/>
        </w:rPr>
        <w:t xml:space="preserve">cholesterol test </w:t>
      </w:r>
    </w:p>
    <w:p w:rsidR="008254B4" w:rsidRPr="00F36BCE" w:rsidRDefault="008254B4" w:rsidP="008254B4">
      <w:pPr>
        <w:numPr>
          <w:ilvl w:val="0"/>
          <w:numId w:val="51"/>
        </w:numPr>
        <w:jc w:val="both"/>
        <w:rPr>
          <w:rFonts w:ascii="Calibri" w:hAnsi="Calibri"/>
        </w:rPr>
      </w:pPr>
      <w:r w:rsidRPr="00F36BCE">
        <w:rPr>
          <w:rFonts w:ascii="Calibri" w:hAnsi="Calibri"/>
        </w:rPr>
        <w:t>triglyceride (try-GLISS-er-ide) test — a type of blood fat</w:t>
      </w:r>
    </w:p>
    <w:p w:rsidR="008254B4" w:rsidRPr="00F36BCE" w:rsidRDefault="008254B4" w:rsidP="008254B4">
      <w:pPr>
        <w:numPr>
          <w:ilvl w:val="0"/>
          <w:numId w:val="51"/>
        </w:numPr>
        <w:jc w:val="both"/>
        <w:rPr>
          <w:rFonts w:ascii="Calibri" w:hAnsi="Calibri"/>
        </w:rPr>
      </w:pPr>
      <w:r w:rsidRPr="00F36BCE">
        <w:rPr>
          <w:rFonts w:ascii="Calibri" w:hAnsi="Calibri"/>
        </w:rPr>
        <w:t>complete foot exam</w:t>
      </w:r>
    </w:p>
    <w:p w:rsidR="008254B4" w:rsidRDefault="008254B4" w:rsidP="008254B4">
      <w:pPr>
        <w:numPr>
          <w:ilvl w:val="0"/>
          <w:numId w:val="51"/>
        </w:numPr>
        <w:jc w:val="both"/>
        <w:rPr>
          <w:rFonts w:ascii="Calibri" w:hAnsi="Calibri"/>
        </w:rPr>
      </w:pPr>
      <w:r w:rsidRPr="00F36BCE">
        <w:rPr>
          <w:rFonts w:ascii="Calibri" w:hAnsi="Calibri"/>
        </w:rPr>
        <w:t>dental exam to check teeth and gums — tell your dentist you have diabetes</w:t>
      </w:r>
    </w:p>
    <w:p w:rsidR="008254B4" w:rsidRPr="00F36BCE" w:rsidRDefault="008254B4" w:rsidP="008254B4">
      <w:pPr>
        <w:numPr>
          <w:ilvl w:val="0"/>
          <w:numId w:val="51"/>
        </w:numPr>
        <w:jc w:val="both"/>
        <w:rPr>
          <w:rFonts w:ascii="Calibri" w:hAnsi="Calibri"/>
        </w:rPr>
      </w:pPr>
      <w:r w:rsidRPr="00F36BCE">
        <w:rPr>
          <w:rFonts w:ascii="Calibri" w:hAnsi="Calibri"/>
        </w:rPr>
        <w:t xml:space="preserve">dilated eye exam to check for eye problems </w:t>
      </w:r>
    </w:p>
    <w:p w:rsidR="008254B4" w:rsidRPr="00F36BCE" w:rsidRDefault="008254B4" w:rsidP="008254B4">
      <w:pPr>
        <w:numPr>
          <w:ilvl w:val="0"/>
          <w:numId w:val="51"/>
        </w:numPr>
        <w:jc w:val="both"/>
        <w:rPr>
          <w:rFonts w:ascii="Calibri" w:hAnsi="Calibri"/>
        </w:rPr>
      </w:pPr>
      <w:r w:rsidRPr="00F36BCE">
        <w:rPr>
          <w:rFonts w:ascii="Calibri" w:hAnsi="Calibri"/>
        </w:rPr>
        <w:t>flu shot</w:t>
      </w:r>
    </w:p>
    <w:p w:rsidR="008254B4" w:rsidRPr="00F36BCE" w:rsidRDefault="008254B4" w:rsidP="008254B4">
      <w:pPr>
        <w:numPr>
          <w:ilvl w:val="0"/>
          <w:numId w:val="51"/>
        </w:numPr>
        <w:jc w:val="both"/>
        <w:rPr>
          <w:rFonts w:ascii="Calibri" w:hAnsi="Calibri"/>
        </w:rPr>
      </w:pPr>
      <w:r w:rsidRPr="00F36BCE">
        <w:rPr>
          <w:rFonts w:ascii="Calibri" w:hAnsi="Calibri"/>
        </w:rPr>
        <w:lastRenderedPageBreak/>
        <w:t>urine and a blood test to check for kidney problems</w:t>
      </w:r>
    </w:p>
    <w:p w:rsidR="008254B4" w:rsidRPr="00F36BCE" w:rsidRDefault="008254B4" w:rsidP="008254B4">
      <w:pPr>
        <w:numPr>
          <w:ilvl w:val="0"/>
          <w:numId w:val="51"/>
        </w:numPr>
        <w:jc w:val="both"/>
        <w:rPr>
          <w:rFonts w:ascii="Calibri" w:hAnsi="Calibri"/>
        </w:rPr>
      </w:pPr>
      <w:r w:rsidRPr="00F36BCE">
        <w:rPr>
          <w:rFonts w:ascii="Calibri" w:hAnsi="Calibri"/>
        </w:rPr>
        <w:t>Talk to your doctor about ACE inhibitors (lisinopril, ramipril, etc) to keep the kidneys from failing</w:t>
      </w:r>
    </w:p>
    <w:p w:rsidR="008254B4" w:rsidRPr="00F36BCE" w:rsidRDefault="008254B4" w:rsidP="008254B4">
      <w:pPr>
        <w:numPr>
          <w:ilvl w:val="0"/>
          <w:numId w:val="51"/>
        </w:numPr>
        <w:jc w:val="both"/>
        <w:rPr>
          <w:rFonts w:ascii="Calibri" w:hAnsi="Calibri"/>
        </w:rPr>
      </w:pPr>
      <w:r w:rsidRPr="00F36BCE">
        <w:rPr>
          <w:rFonts w:ascii="Calibri" w:hAnsi="Calibri"/>
        </w:rPr>
        <w:t xml:space="preserve">pneumonia (nu-mo-nya) shot </w:t>
      </w:r>
    </w:p>
    <w:p w:rsidR="008254B4" w:rsidRPr="00F36BCE" w:rsidRDefault="008254B4" w:rsidP="008254B4">
      <w:pPr>
        <w:ind w:left="2880"/>
        <w:jc w:val="both"/>
        <w:rPr>
          <w:rFonts w:ascii="Calibri" w:hAnsi="Calibri"/>
        </w:rPr>
      </w:pPr>
    </w:p>
    <w:p w:rsidR="008254B4" w:rsidRPr="00395381" w:rsidRDefault="008254B4" w:rsidP="008254B4">
      <w:pPr>
        <w:ind w:left="2160"/>
        <w:jc w:val="both"/>
        <w:rPr>
          <w:rFonts w:ascii="Calibri" w:hAnsi="Calibri"/>
        </w:rPr>
      </w:pPr>
    </w:p>
    <w:p w:rsidR="008254B4" w:rsidRPr="00395381" w:rsidRDefault="008254B4" w:rsidP="008254B4">
      <w:pPr>
        <w:numPr>
          <w:ilvl w:val="0"/>
          <w:numId w:val="46"/>
        </w:numPr>
        <w:jc w:val="both"/>
        <w:rPr>
          <w:rFonts w:ascii="Calibri" w:hAnsi="Calibri"/>
        </w:rPr>
      </w:pPr>
      <w:r w:rsidRPr="00395381">
        <w:rPr>
          <w:rFonts w:ascii="Calibri" w:hAnsi="Calibri"/>
        </w:rPr>
        <w:t>Specialists:</w:t>
      </w:r>
      <w:r>
        <w:rPr>
          <w:rFonts w:ascii="Calibri" w:hAnsi="Calibri"/>
        </w:rPr>
        <w:t xml:space="preserve"> if you have complications developing your primary care phisician will direct you to the specialist.</w:t>
      </w:r>
    </w:p>
    <w:p w:rsidR="008254B4" w:rsidRPr="00395381" w:rsidRDefault="008254B4" w:rsidP="008254B4">
      <w:pPr>
        <w:numPr>
          <w:ilvl w:val="1"/>
          <w:numId w:val="46"/>
        </w:numPr>
        <w:jc w:val="both"/>
        <w:rPr>
          <w:rFonts w:ascii="Calibri" w:hAnsi="Calibri"/>
        </w:rPr>
      </w:pPr>
      <w:r w:rsidRPr="00395381">
        <w:rPr>
          <w:rFonts w:ascii="Calibri" w:hAnsi="Calibri"/>
        </w:rPr>
        <w:t>Podiatrist</w:t>
      </w:r>
    </w:p>
    <w:p w:rsidR="008254B4" w:rsidRPr="00395381" w:rsidRDefault="008254B4" w:rsidP="008254B4">
      <w:pPr>
        <w:numPr>
          <w:ilvl w:val="1"/>
          <w:numId w:val="46"/>
        </w:numPr>
        <w:jc w:val="both"/>
        <w:rPr>
          <w:rFonts w:ascii="Calibri" w:hAnsi="Calibri"/>
        </w:rPr>
      </w:pPr>
      <w:r w:rsidRPr="00395381">
        <w:rPr>
          <w:rFonts w:ascii="Calibri" w:hAnsi="Calibri"/>
        </w:rPr>
        <w:t>Optometrist</w:t>
      </w:r>
    </w:p>
    <w:p w:rsidR="008254B4" w:rsidRPr="00395381" w:rsidRDefault="008254B4" w:rsidP="008254B4">
      <w:pPr>
        <w:numPr>
          <w:ilvl w:val="1"/>
          <w:numId w:val="46"/>
        </w:numPr>
        <w:jc w:val="both"/>
        <w:rPr>
          <w:rFonts w:ascii="Calibri" w:hAnsi="Calibri"/>
        </w:rPr>
      </w:pPr>
      <w:r w:rsidRPr="00395381">
        <w:rPr>
          <w:rFonts w:ascii="Calibri" w:hAnsi="Calibri"/>
        </w:rPr>
        <w:t>Cardiologist</w:t>
      </w:r>
    </w:p>
    <w:p w:rsidR="008254B4" w:rsidRPr="00395381" w:rsidRDefault="008254B4" w:rsidP="008254B4">
      <w:pPr>
        <w:numPr>
          <w:ilvl w:val="1"/>
          <w:numId w:val="46"/>
        </w:numPr>
        <w:jc w:val="both"/>
        <w:rPr>
          <w:rFonts w:ascii="Calibri" w:hAnsi="Calibri"/>
        </w:rPr>
      </w:pPr>
      <w:r w:rsidRPr="00395381">
        <w:rPr>
          <w:rFonts w:ascii="Calibri" w:hAnsi="Calibri"/>
        </w:rPr>
        <w:t>Nephrology</w:t>
      </w:r>
    </w:p>
    <w:p w:rsidR="008254B4" w:rsidRPr="00395381" w:rsidRDefault="008254B4" w:rsidP="008254B4">
      <w:pPr>
        <w:ind w:left="360"/>
        <w:jc w:val="both"/>
        <w:rPr>
          <w:rFonts w:ascii="Calibri" w:hAnsi="Calibri"/>
        </w:rPr>
      </w:pPr>
    </w:p>
    <w:p w:rsidR="008254B4" w:rsidRPr="00395381" w:rsidRDefault="008254B4" w:rsidP="008254B4">
      <w:pPr>
        <w:ind w:left="360"/>
        <w:jc w:val="both"/>
        <w:rPr>
          <w:rFonts w:ascii="Calibri" w:hAnsi="Calibri"/>
        </w:rPr>
      </w:pPr>
    </w:p>
    <w:p w:rsidR="008254B4" w:rsidRPr="00395381" w:rsidRDefault="008254B4" w:rsidP="008254B4">
      <w:pPr>
        <w:jc w:val="both"/>
        <w:rPr>
          <w:rFonts w:ascii="Calibri" w:hAnsi="Calibri"/>
        </w:rPr>
      </w:pPr>
    </w:p>
    <w:p w:rsidR="00FB23F6" w:rsidRDefault="00FB23F6"/>
    <w:sectPr w:rsidR="00FB23F6" w:rsidSect="00590BE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7ED" w:rsidRDefault="00D517ED" w:rsidP="008254B4">
      <w:r>
        <w:separator/>
      </w:r>
    </w:p>
  </w:endnote>
  <w:endnote w:type="continuationSeparator" w:id="0">
    <w:p w:rsidR="00D517ED" w:rsidRDefault="00D517ED" w:rsidP="0082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55">
    <w:altName w:val="Arial"/>
    <w:panose1 w:val="00000000000000000000"/>
    <w:charset w:val="00"/>
    <w:family w:val="swiss"/>
    <w:notTrueType/>
    <w:pitch w:val="default"/>
    <w:sig w:usb0="00000003" w:usb1="00000000" w:usb2="00000000" w:usb3="00000000" w:csb0="00000001" w:csb1="00000000"/>
  </w:font>
  <w:font w:name="Univers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KHHA L+ Dutch 801 BT">
    <w:altName w:val="Dutch"/>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erkeley-Book">
    <w:altName w:val="Times New Roman"/>
    <w:panose1 w:val="00000000000000000000"/>
    <w:charset w:val="00"/>
    <w:family w:val="roman"/>
    <w:notTrueType/>
    <w:pitch w:val="default"/>
    <w:sig w:usb0="00000003" w:usb1="00000000" w:usb2="00000000" w:usb3="00000000" w:csb0="00000001" w:csb1="00000000"/>
  </w:font>
  <w:font w:name="AdvP101883">
    <w:panose1 w:val="00000000000000000000"/>
    <w:charset w:val="00"/>
    <w:family w:val="roman"/>
    <w:notTrueType/>
    <w:pitch w:val="default"/>
    <w:sig w:usb0="00000003" w:usb1="00000000" w:usb2="00000000" w:usb3="00000000" w:csb0="00000001" w:csb1="00000000"/>
  </w:font>
  <w:font w:name="HelveticaNeue-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Gothic-Demi">
    <w:panose1 w:val="00000000000000000000"/>
    <w:charset w:val="00"/>
    <w:family w:val="auto"/>
    <w:notTrueType/>
    <w:pitch w:val="default"/>
    <w:sig w:usb0="00000003" w:usb1="00000000" w:usb2="00000000" w:usb3="00000000" w:csb0="00000001" w:csb1="00000000"/>
  </w:font>
  <w:font w:name="FranklinGothic-Book">
    <w:panose1 w:val="00000000000000000000"/>
    <w:charset w:val="00"/>
    <w:family w:val="auto"/>
    <w:notTrueType/>
    <w:pitch w:val="default"/>
    <w:sig w:usb0="00000003" w:usb1="00000000" w:usb2="00000000" w:usb3="00000000" w:csb0="00000001" w:csb1="00000000"/>
  </w:font>
  <w:font w:name="ACaslon-Regular">
    <w:panose1 w:val="00000000000000000000"/>
    <w:charset w:val="00"/>
    <w:family w:val="roman"/>
    <w:notTrueType/>
    <w:pitch w:val="default"/>
    <w:sig w:usb0="00000003" w:usb1="00000000" w:usb2="00000000" w:usb3="00000000" w:csb0="00000001" w:csb1="00000000"/>
  </w:font>
  <w:font w:name="FranklinGothic-Medium">
    <w:panose1 w:val="00000000000000000000"/>
    <w:charset w:val="00"/>
    <w:family w:val="swiss"/>
    <w:notTrueType/>
    <w:pitch w:val="default"/>
    <w:sig w:usb0="00000003" w:usb1="00000000" w:usb2="00000000" w:usb3="00000000" w:csb0="00000001" w:csb1="00000000"/>
  </w:font>
  <w:font w:name="HelveticaNeueLTStd-Lt">
    <w:panose1 w:val="00000000000000000000"/>
    <w:charset w:val="00"/>
    <w:family w:val="auto"/>
    <w:notTrueType/>
    <w:pitch w:val="default"/>
    <w:sig w:usb0="00000003" w:usb1="00000000" w:usb2="00000000" w:usb3="00000000" w:csb0="00000001" w:csb1="00000000"/>
  </w:font>
  <w:font w:name="HelveticaNeueLTStd-LtIt">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7ED" w:rsidRDefault="00D517ED" w:rsidP="008254B4">
      <w:r>
        <w:separator/>
      </w:r>
    </w:p>
  </w:footnote>
  <w:footnote w:type="continuationSeparator" w:id="0">
    <w:p w:rsidR="00D517ED" w:rsidRDefault="00D517ED" w:rsidP="008254B4">
      <w:r>
        <w:continuationSeparator/>
      </w:r>
    </w:p>
  </w:footnote>
  <w:footnote w:id="1">
    <w:p w:rsidR="00D517ED" w:rsidRDefault="00D517ED" w:rsidP="008254B4">
      <w:pPr>
        <w:pStyle w:val="FootnoteText"/>
      </w:pPr>
      <w:r>
        <w:rPr>
          <w:rStyle w:val="FootnoteReference"/>
        </w:rPr>
        <w:footnoteRef/>
      </w:r>
      <w:r>
        <w:t xml:space="preserve"> www.helpguide.org</w:t>
      </w:r>
    </w:p>
  </w:footnote>
  <w:footnote w:id="2">
    <w:p w:rsidR="00D517ED" w:rsidRPr="00D77116" w:rsidRDefault="00D517ED" w:rsidP="008254B4">
      <w:pPr>
        <w:autoSpaceDE w:val="0"/>
        <w:autoSpaceDN w:val="0"/>
        <w:adjustRightInd w:val="0"/>
        <w:rPr>
          <w:sz w:val="20"/>
          <w:szCs w:val="20"/>
          <w:lang w:val="es-CO"/>
        </w:rPr>
      </w:pPr>
      <w:r>
        <w:rPr>
          <w:rStyle w:val="FootnoteReference"/>
        </w:rPr>
        <w:footnoteRef/>
      </w:r>
      <w:r>
        <w:t xml:space="preserve"> </w:t>
      </w:r>
      <w:r w:rsidRPr="00F540BC">
        <w:rPr>
          <w:sz w:val="20"/>
          <w:szCs w:val="20"/>
        </w:rPr>
        <w:t>Diabetes and stress: A review.</w:t>
      </w:r>
      <w:r w:rsidRPr="00F540BC">
        <w:rPr>
          <w:bCs/>
          <w:color w:val="292526"/>
          <w:sz w:val="20"/>
          <w:szCs w:val="20"/>
        </w:rPr>
        <w:t xml:space="preserve"> </w:t>
      </w:r>
      <w:proofErr w:type="spellStart"/>
      <w:r w:rsidRPr="00D77116">
        <w:rPr>
          <w:bCs/>
          <w:color w:val="292526"/>
          <w:sz w:val="20"/>
          <w:szCs w:val="20"/>
          <w:lang w:val="es-CO"/>
        </w:rPr>
        <w:t>Analava</w:t>
      </w:r>
      <w:proofErr w:type="spellEnd"/>
      <w:r w:rsidRPr="00D77116">
        <w:rPr>
          <w:bCs/>
          <w:color w:val="292526"/>
          <w:sz w:val="20"/>
          <w:szCs w:val="20"/>
          <w:lang w:val="es-CO"/>
        </w:rPr>
        <w:t xml:space="preserve"> Mitra</w:t>
      </w:r>
      <w:r w:rsidRPr="00D77116">
        <w:rPr>
          <w:sz w:val="20"/>
          <w:szCs w:val="20"/>
          <w:lang w:val="es-CO"/>
        </w:rPr>
        <w:t xml:space="preserve"> </w:t>
      </w:r>
      <w:proofErr w:type="spellStart"/>
      <w:r w:rsidRPr="00D77116">
        <w:rPr>
          <w:bCs/>
          <w:color w:val="292526"/>
          <w:sz w:val="20"/>
          <w:szCs w:val="20"/>
          <w:lang w:val="es-CO"/>
        </w:rPr>
        <w:t>Ethno-Med</w:t>
      </w:r>
      <w:proofErr w:type="spellEnd"/>
      <w:r w:rsidRPr="00D77116">
        <w:rPr>
          <w:bCs/>
          <w:color w:val="292526"/>
          <w:sz w:val="20"/>
          <w:szCs w:val="20"/>
          <w:lang w:val="es-CO"/>
        </w:rPr>
        <w:t>., 2(2): 131-135 (20</w:t>
      </w:r>
      <w:r w:rsidRPr="00D77116">
        <w:rPr>
          <w:color w:val="292526"/>
          <w:sz w:val="20"/>
          <w:szCs w:val="20"/>
          <w:lang w:val="es-CO"/>
        </w:rPr>
        <w:t>1</w:t>
      </w:r>
      <w:r w:rsidRPr="00D77116">
        <w:rPr>
          <w:bCs/>
          <w:color w:val="292526"/>
          <w:sz w:val="20"/>
          <w:szCs w:val="20"/>
          <w:lang w:val="es-CO"/>
        </w:rPr>
        <w:t>0</w:t>
      </w:r>
      <w:r w:rsidRPr="00D77116">
        <w:rPr>
          <w:color w:val="292526"/>
          <w:sz w:val="20"/>
          <w:szCs w:val="20"/>
          <w:lang w:val="es-CO"/>
        </w:rPr>
        <w:t>3</w:t>
      </w:r>
      <w:r w:rsidRPr="00D77116">
        <w:rPr>
          <w:bCs/>
          <w:color w:val="292526"/>
          <w:sz w:val="20"/>
          <w:szCs w:val="20"/>
          <w:lang w:val="es-CO"/>
        </w:rPr>
        <w:t>8</w:t>
      </w:r>
      <w:r w:rsidRPr="00D77116">
        <w:rPr>
          <w:color w:val="292526"/>
          <w:sz w:val="20"/>
          <w:szCs w:val="20"/>
          <w:lang w:val="es-CO"/>
        </w:rPr>
        <w:t>1</w:t>
      </w:r>
      <w:r w:rsidRPr="00D77116">
        <w:rPr>
          <w:bCs/>
          <w:color w:val="292526"/>
          <w:sz w:val="20"/>
          <w:szCs w:val="20"/>
          <w:lang w:val="es-CO"/>
        </w:rPr>
        <w:t>).</w:t>
      </w:r>
      <w:r w:rsidRPr="00D77116">
        <w:rPr>
          <w:color w:val="0000FF"/>
          <w:lang w:val="es-CO"/>
        </w:rPr>
        <w:t xml:space="preserve"> </w:t>
      </w:r>
      <w:r w:rsidRPr="00D77116">
        <w:rPr>
          <w:sz w:val="20"/>
          <w:szCs w:val="20"/>
          <w:lang w:val="es-CO"/>
        </w:rPr>
        <w:t>www.krepublishers.com</w:t>
      </w:r>
    </w:p>
    <w:p w:rsidR="00D517ED" w:rsidRPr="00D77116" w:rsidRDefault="00D517ED" w:rsidP="008254B4">
      <w:pPr>
        <w:pStyle w:val="FootnoteText"/>
        <w:rPr>
          <w:lang w:val="es-CO"/>
        </w:rPr>
      </w:pPr>
    </w:p>
  </w:footnote>
  <w:footnote w:id="3">
    <w:p w:rsidR="00D517ED" w:rsidRDefault="00D517ED" w:rsidP="008254B4">
      <w:pPr>
        <w:pStyle w:val="FootnoteText"/>
      </w:pPr>
      <w:r>
        <w:rPr>
          <w:rStyle w:val="FootnoteReference"/>
        </w:rPr>
        <w:footnoteRef/>
      </w:r>
      <w:r>
        <w:t xml:space="preserve"> </w:t>
      </w:r>
      <w:proofErr w:type="gramStart"/>
      <w:r>
        <w:t>New Beginnings.</w:t>
      </w:r>
      <w:proofErr w:type="gramEnd"/>
      <w:r>
        <w:t xml:space="preserve"> www.ndep.nih.gov2005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517ED">
        <w:trPr>
          <w:tblCellSpacing w:w="15" w:type="dxa"/>
        </w:trPr>
        <w:tc>
          <w:tcPr>
            <w:tcW w:w="0" w:type="auto"/>
            <w:vAlign w:val="center"/>
          </w:tcPr>
          <w:p w:rsidR="00D517ED" w:rsidRDefault="00D517ED" w:rsidP="00FB23F6">
            <w:pPr>
              <w:rPr>
                <w:color w:val="000000"/>
              </w:rPr>
            </w:pPr>
            <w:r>
              <w:rPr>
                <w:rFonts w:ascii="Arial" w:hAnsi="Arial" w:cs="Arial"/>
                <w:sz w:val="20"/>
                <w:szCs w:val="20"/>
              </w:rPr>
              <w:t xml:space="preserve"> </w:t>
            </w:r>
          </w:p>
        </w:tc>
      </w:tr>
    </w:tbl>
    <w:p w:rsidR="00D517ED" w:rsidRDefault="00D517ED" w:rsidP="008254B4">
      <w:pPr>
        <w:pStyle w:val="FootnoteText"/>
      </w:pPr>
    </w:p>
  </w:footnote>
  <w:footnote w:id="4">
    <w:p w:rsidR="00D517ED" w:rsidRDefault="00D517ED" w:rsidP="008254B4">
      <w:pPr>
        <w:pStyle w:val="FootnoteText"/>
      </w:pPr>
      <w:r>
        <w:rPr>
          <w:rStyle w:val="FootnoteReference"/>
        </w:rPr>
        <w:footnoteRef/>
      </w:r>
      <w:r>
        <w:t xml:space="preserve"> </w:t>
      </w:r>
      <w:r w:rsidRPr="0040009A">
        <w:t>http://www.medicinene</w:t>
      </w:r>
      <w:r>
        <w:t>t.com/emotional_eating</w:t>
      </w:r>
    </w:p>
  </w:footnote>
  <w:footnote w:id="5">
    <w:p w:rsidR="00D517ED" w:rsidRDefault="00D517ED" w:rsidP="008254B4">
      <w:pPr>
        <w:pStyle w:val="FootnoteText"/>
      </w:pPr>
      <w:r>
        <w:rPr>
          <w:rStyle w:val="FootnoteReference"/>
        </w:rPr>
        <w:footnoteRef/>
      </w:r>
      <w:r>
        <w:t xml:space="preserve"> </w:t>
      </w:r>
      <w:r w:rsidRPr="00C0624C">
        <w:t>http://www.diabeticcareservices.com/diabetes-education/diabetes-and-smoking</w:t>
      </w:r>
    </w:p>
  </w:footnote>
  <w:footnote w:id="6">
    <w:p w:rsidR="00D517ED" w:rsidRDefault="00D517ED" w:rsidP="008254B4">
      <w:pPr>
        <w:pStyle w:val="FootnoteText"/>
      </w:pPr>
      <w:r>
        <w:rPr>
          <w:rStyle w:val="FootnoteReference"/>
        </w:rPr>
        <w:footnoteRef/>
      </w:r>
      <w:r>
        <w:t xml:space="preserve"> </w:t>
      </w:r>
      <w:r w:rsidRPr="00841210">
        <w:t>http://www.lasvegasneva</w:t>
      </w:r>
      <w:r>
        <w:t>da.gov</w:t>
      </w:r>
    </w:p>
  </w:footnote>
  <w:footnote w:id="7">
    <w:p w:rsidR="00D517ED" w:rsidRDefault="00D517ED" w:rsidP="008254B4">
      <w:pPr>
        <w:pStyle w:val="FootnoteText"/>
      </w:pPr>
      <w:r>
        <w:rPr>
          <w:rStyle w:val="FootnoteReference"/>
        </w:rPr>
        <w:footnoteRef/>
      </w:r>
      <w:r>
        <w:t xml:space="preserve"> </w:t>
      </w:r>
      <w:r w:rsidRPr="009B2250">
        <w:t>http</w:t>
      </w:r>
      <w:r>
        <w:t>://www.adiabetes.com</w:t>
      </w:r>
    </w:p>
  </w:footnote>
  <w:footnote w:id="8">
    <w:p w:rsidR="00D517ED" w:rsidRPr="00D77116" w:rsidRDefault="00D517ED" w:rsidP="008254B4">
      <w:pPr>
        <w:autoSpaceDE w:val="0"/>
        <w:autoSpaceDN w:val="0"/>
        <w:adjustRightInd w:val="0"/>
        <w:rPr>
          <w:sz w:val="20"/>
          <w:szCs w:val="20"/>
          <w:lang w:val="es-CO"/>
        </w:rPr>
      </w:pPr>
      <w:r>
        <w:rPr>
          <w:rStyle w:val="FootnoteReference"/>
        </w:rPr>
        <w:footnoteRef/>
      </w:r>
      <w:r>
        <w:t xml:space="preserve"> </w:t>
      </w:r>
      <w:r w:rsidRPr="00F540BC">
        <w:rPr>
          <w:sz w:val="20"/>
          <w:szCs w:val="20"/>
        </w:rPr>
        <w:t>Diabetes and stress: A review.</w:t>
      </w:r>
      <w:r w:rsidRPr="00F540BC">
        <w:rPr>
          <w:bCs/>
          <w:color w:val="292526"/>
          <w:sz w:val="20"/>
          <w:szCs w:val="20"/>
        </w:rPr>
        <w:t xml:space="preserve"> </w:t>
      </w:r>
      <w:proofErr w:type="spellStart"/>
      <w:r w:rsidRPr="00D77116">
        <w:rPr>
          <w:bCs/>
          <w:color w:val="292526"/>
          <w:sz w:val="20"/>
          <w:szCs w:val="20"/>
          <w:lang w:val="es-CO"/>
        </w:rPr>
        <w:t>Analava</w:t>
      </w:r>
      <w:proofErr w:type="spellEnd"/>
      <w:r w:rsidRPr="00D77116">
        <w:rPr>
          <w:bCs/>
          <w:color w:val="292526"/>
          <w:sz w:val="20"/>
          <w:szCs w:val="20"/>
          <w:lang w:val="es-CO"/>
        </w:rPr>
        <w:t xml:space="preserve"> Mitra</w:t>
      </w:r>
      <w:r w:rsidRPr="00D77116">
        <w:rPr>
          <w:sz w:val="20"/>
          <w:szCs w:val="20"/>
          <w:lang w:val="es-CO"/>
        </w:rPr>
        <w:t xml:space="preserve"> </w:t>
      </w:r>
      <w:proofErr w:type="spellStart"/>
      <w:r w:rsidRPr="00D77116">
        <w:rPr>
          <w:bCs/>
          <w:color w:val="292526"/>
          <w:sz w:val="20"/>
          <w:szCs w:val="20"/>
          <w:lang w:val="es-CO"/>
        </w:rPr>
        <w:t>Ethno-Med</w:t>
      </w:r>
      <w:proofErr w:type="spellEnd"/>
      <w:r w:rsidRPr="00D77116">
        <w:rPr>
          <w:bCs/>
          <w:color w:val="292526"/>
          <w:sz w:val="20"/>
          <w:szCs w:val="20"/>
          <w:lang w:val="es-CO"/>
        </w:rPr>
        <w:t>., 2(2): 131-135 (20</w:t>
      </w:r>
      <w:r w:rsidRPr="00D77116">
        <w:rPr>
          <w:color w:val="292526"/>
          <w:sz w:val="20"/>
          <w:szCs w:val="20"/>
          <w:lang w:val="es-CO"/>
        </w:rPr>
        <w:t>1</w:t>
      </w:r>
      <w:r w:rsidRPr="00D77116">
        <w:rPr>
          <w:bCs/>
          <w:color w:val="292526"/>
          <w:sz w:val="20"/>
          <w:szCs w:val="20"/>
          <w:lang w:val="es-CO"/>
        </w:rPr>
        <w:t>0</w:t>
      </w:r>
      <w:r w:rsidRPr="00D77116">
        <w:rPr>
          <w:color w:val="292526"/>
          <w:sz w:val="20"/>
          <w:szCs w:val="20"/>
          <w:lang w:val="es-CO"/>
        </w:rPr>
        <w:t>3</w:t>
      </w:r>
      <w:r w:rsidRPr="00D77116">
        <w:rPr>
          <w:bCs/>
          <w:color w:val="292526"/>
          <w:sz w:val="20"/>
          <w:szCs w:val="20"/>
          <w:lang w:val="es-CO"/>
        </w:rPr>
        <w:t>8</w:t>
      </w:r>
      <w:r w:rsidRPr="00D77116">
        <w:rPr>
          <w:color w:val="292526"/>
          <w:sz w:val="20"/>
          <w:szCs w:val="20"/>
          <w:lang w:val="es-CO"/>
        </w:rPr>
        <w:t>1</w:t>
      </w:r>
      <w:r w:rsidRPr="00D77116">
        <w:rPr>
          <w:bCs/>
          <w:color w:val="292526"/>
          <w:sz w:val="20"/>
          <w:szCs w:val="20"/>
          <w:lang w:val="es-CO"/>
        </w:rPr>
        <w:t>).</w:t>
      </w:r>
      <w:r w:rsidRPr="00D77116">
        <w:rPr>
          <w:color w:val="0000FF"/>
          <w:lang w:val="es-CO"/>
        </w:rPr>
        <w:t xml:space="preserve"> </w:t>
      </w:r>
      <w:r w:rsidRPr="00D77116">
        <w:rPr>
          <w:sz w:val="20"/>
          <w:szCs w:val="20"/>
          <w:lang w:val="es-CO"/>
        </w:rPr>
        <w:t>www.krepublishers.com</w:t>
      </w:r>
    </w:p>
    <w:p w:rsidR="00D517ED" w:rsidRPr="00D77116" w:rsidRDefault="00D517ED" w:rsidP="008254B4">
      <w:pPr>
        <w:pStyle w:val="FootnoteText"/>
        <w:rPr>
          <w:lang w:val="es-CO"/>
        </w:rPr>
      </w:pPr>
    </w:p>
  </w:footnote>
  <w:footnote w:id="9">
    <w:p w:rsidR="00D517ED" w:rsidRDefault="00D517ED" w:rsidP="008254B4">
      <w:pPr>
        <w:pStyle w:val="FootnoteText"/>
      </w:pPr>
      <w:r>
        <w:rPr>
          <w:rStyle w:val="FootnoteReference"/>
        </w:rPr>
        <w:footnoteRef/>
      </w:r>
      <w:r>
        <w:t xml:space="preserve"> www.journal.diabetes.org</w:t>
      </w:r>
    </w:p>
  </w:footnote>
  <w:footnote w:id="10">
    <w:p w:rsidR="00D517ED" w:rsidRDefault="00D517ED" w:rsidP="008254B4">
      <w:pPr>
        <w:pStyle w:val="FootnoteText"/>
      </w:pPr>
      <w:r>
        <w:rPr>
          <w:rStyle w:val="FootnoteReference"/>
        </w:rPr>
        <w:footnoteRef/>
      </w:r>
      <w:r>
        <w:t xml:space="preserve"> www.joslin.org</w:t>
      </w:r>
    </w:p>
  </w:footnote>
  <w:footnote w:id="11">
    <w:p w:rsidR="00D517ED" w:rsidRDefault="00D517ED" w:rsidP="008254B4">
      <w:pPr>
        <w:pStyle w:val="FootnoteText"/>
      </w:pPr>
      <w:r>
        <w:rPr>
          <w:rStyle w:val="FootnoteReference"/>
        </w:rPr>
        <w:footnoteRef/>
      </w:r>
      <w:r>
        <w:t xml:space="preserve"> </w:t>
      </w:r>
      <w:hyperlink r:id="rId1" w:history="1">
        <w:r w:rsidRPr="00C900E0">
          <w:rPr>
            <w:rStyle w:val="Hyperlink"/>
          </w:rPr>
          <w:t>www.care.diabetesjournals.ord</w:t>
        </w:r>
      </w:hyperlink>
      <w:r>
        <w:t>; American diabetic association</w:t>
      </w:r>
    </w:p>
  </w:footnote>
  <w:footnote w:id="12">
    <w:p w:rsidR="00D517ED" w:rsidRDefault="00D517ED" w:rsidP="008254B4">
      <w:pPr>
        <w:pStyle w:val="FootnoteText"/>
      </w:pPr>
      <w:r>
        <w:rPr>
          <w:rStyle w:val="FootnoteReference"/>
        </w:rPr>
        <w:footnoteRef/>
      </w:r>
      <w:r>
        <w:t xml:space="preserve"> http://www.center</w:t>
      </w:r>
      <w:r w:rsidRPr="00B16DA3">
        <w:t>trt.org/Downloads/Obesity_Prevention/Strategies/Physical_Activity/Social_Support_for_PA.pdf</w:t>
      </w:r>
    </w:p>
  </w:footnote>
  <w:footnote w:id="13">
    <w:p w:rsidR="00D517ED" w:rsidRDefault="00D517ED" w:rsidP="008254B4">
      <w:pPr>
        <w:pStyle w:val="FootnoteText"/>
      </w:pPr>
      <w:r>
        <w:rPr>
          <w:rStyle w:val="FootnoteReference"/>
        </w:rPr>
        <w:footnoteRef/>
      </w:r>
      <w:r>
        <w:t xml:space="preserve"> </w:t>
      </w:r>
      <w:r w:rsidRPr="00DA6C98">
        <w:t>http://www.diabetesfamily.net/toolkit/activities/family/intergenerational-family.pdf</w:t>
      </w:r>
    </w:p>
  </w:footnote>
  <w:footnote w:id="14">
    <w:p w:rsidR="00D517ED" w:rsidRDefault="00D517ED" w:rsidP="008254B4">
      <w:pPr>
        <w:pStyle w:val="FootnoteText"/>
      </w:pPr>
      <w:r>
        <w:rPr>
          <w:rStyle w:val="FootnoteReference"/>
        </w:rPr>
        <w:footnoteRef/>
      </w:r>
      <w:r>
        <w:t xml:space="preserve"> www.joslin.org</w:t>
      </w:r>
    </w:p>
    <w:p w:rsidR="00D517ED" w:rsidRDefault="00D517ED" w:rsidP="008254B4">
      <w:pPr>
        <w:pStyle w:val="FootnoteText"/>
      </w:pPr>
    </w:p>
  </w:footnote>
  <w:footnote w:id="15">
    <w:p w:rsidR="00D517ED" w:rsidRDefault="00D517ED" w:rsidP="008254B4">
      <w:pPr>
        <w:pStyle w:val="FootnoteText"/>
      </w:pPr>
      <w:r>
        <w:rPr>
          <w:rStyle w:val="FootnoteReference"/>
        </w:rPr>
        <w:footnoteRef/>
      </w:r>
      <w:r>
        <w:t xml:space="preserve"> </w:t>
      </w:r>
      <w:r w:rsidRPr="00087377">
        <w:t>http://www.iloveindia.com/home-remedies/stress.html</w:t>
      </w:r>
    </w:p>
  </w:footnote>
  <w:footnote w:id="16">
    <w:p w:rsidR="00D517ED" w:rsidRDefault="00D517ED" w:rsidP="008254B4">
      <w:pPr>
        <w:pStyle w:val="FootnoteText"/>
      </w:pPr>
      <w:r>
        <w:rPr>
          <w:rStyle w:val="FootnoteReference"/>
        </w:rPr>
        <w:footnoteRef/>
      </w:r>
      <w:r>
        <w:t xml:space="preserve"> </w:t>
      </w:r>
      <w:r w:rsidRPr="00087377">
        <w:t>http://www.r-e-s-i.com/article/home-remedies-for-stress-%E2%80%93-tips-for-combating-stress/</w:t>
      </w:r>
    </w:p>
  </w:footnote>
  <w:footnote w:id="17">
    <w:p w:rsidR="00D517ED" w:rsidRDefault="00D517ED" w:rsidP="008254B4">
      <w:pPr>
        <w:pStyle w:val="FootnoteText"/>
      </w:pPr>
      <w:r>
        <w:rPr>
          <w:rStyle w:val="FootnoteReference"/>
        </w:rPr>
        <w:footnoteRef/>
      </w:r>
      <w:r>
        <w:t xml:space="preserve"> </w:t>
      </w:r>
      <w:r w:rsidRPr="00087377">
        <w:t>http://www.healthynewage.com/stressless.html</w:t>
      </w:r>
    </w:p>
  </w:footnote>
  <w:footnote w:id="18">
    <w:p w:rsidR="00D517ED" w:rsidRPr="00E17423" w:rsidRDefault="00D517ED" w:rsidP="008254B4">
      <w:pPr>
        <w:pStyle w:val="FootnoteText"/>
      </w:pPr>
      <w:r>
        <w:rPr>
          <w:rStyle w:val="FootnoteReference"/>
        </w:rPr>
        <w:footnoteRef/>
      </w:r>
      <w:r>
        <w:t xml:space="preserve"> </w:t>
      </w:r>
      <w:r w:rsidRPr="00E17423">
        <w:t>http://www.nyc.gov/html/hra/downloads/pdf/OCHIA_insurance_plans.pdf</w:t>
      </w:r>
    </w:p>
  </w:footnote>
  <w:footnote w:id="19">
    <w:p w:rsidR="00D517ED" w:rsidRDefault="00D517ED" w:rsidP="008254B4">
      <w:pPr>
        <w:pStyle w:val="FootnoteText"/>
      </w:pPr>
      <w:r>
        <w:rPr>
          <w:rStyle w:val="FootnoteReference"/>
        </w:rPr>
        <w:footnoteRef/>
      </w:r>
      <w:r>
        <w:t xml:space="preserve"> </w:t>
      </w:r>
      <w:r w:rsidRPr="00A23D36">
        <w:t>http://www.thenyic.org/images/uploads/Immigrant%20He</w:t>
      </w:r>
      <w:r>
        <w:t>alth%20Guide_FINAL%20041207.pdf</w:t>
      </w:r>
    </w:p>
  </w:footnote>
  <w:footnote w:id="20">
    <w:p w:rsidR="00D517ED" w:rsidRPr="00601017" w:rsidRDefault="00D517ED" w:rsidP="008254B4">
      <w:pPr>
        <w:pStyle w:val="FootnoteText"/>
      </w:pPr>
      <w:r>
        <w:rPr>
          <w:rStyle w:val="FootnoteReference"/>
        </w:rPr>
        <w:footnoteRef/>
      </w:r>
      <w:r>
        <w:t xml:space="preserve"> </w:t>
      </w:r>
      <w:r w:rsidRPr="00601017">
        <w:t>http://www.accessproject.org/downloads/Immigrant_Access.pdf</w:t>
      </w:r>
    </w:p>
  </w:footnote>
  <w:footnote w:id="21">
    <w:p w:rsidR="00D517ED" w:rsidRPr="006E049C" w:rsidRDefault="00D517ED" w:rsidP="008254B4">
      <w:pPr>
        <w:pStyle w:val="FootnoteText"/>
      </w:pPr>
      <w:r>
        <w:rPr>
          <w:rStyle w:val="FootnoteReference"/>
        </w:rPr>
        <w:footnoteRef/>
      </w:r>
      <w:r>
        <w:t xml:space="preserve"> </w:t>
      </w:r>
      <w:r w:rsidRPr="006E049C">
        <w:t>http://www.migrationinformation.org/usfocus/display.cfm?ID=417</w:t>
      </w:r>
    </w:p>
  </w:footnote>
  <w:footnote w:id="22">
    <w:p w:rsidR="00D517ED" w:rsidRPr="006E049C" w:rsidRDefault="00D517ED" w:rsidP="008254B4">
      <w:pPr>
        <w:pStyle w:val="Heading2"/>
        <w:rPr>
          <w:b w:val="0"/>
          <w:sz w:val="20"/>
          <w:szCs w:val="20"/>
        </w:rPr>
      </w:pPr>
      <w:r w:rsidRPr="006E049C">
        <w:rPr>
          <w:rStyle w:val="FootnoteReference"/>
          <w:b w:val="0"/>
          <w:sz w:val="20"/>
          <w:szCs w:val="20"/>
        </w:rPr>
        <w:footnoteRef/>
      </w:r>
      <w:r w:rsidRPr="006E049C">
        <w:rPr>
          <w:b w:val="0"/>
          <w:sz w:val="20"/>
          <w:szCs w:val="20"/>
        </w:rPr>
        <w:t xml:space="preserve"> Providing Health Care for Illegal Immigrants: Understanding the House Health Care </w:t>
      </w:r>
      <w:r w:rsidR="00217655" w:rsidRPr="006E049C">
        <w:rPr>
          <w:b w:val="0"/>
          <w:sz w:val="20"/>
          <w:szCs w:val="20"/>
        </w:rPr>
        <w:t>Bill Published</w:t>
      </w:r>
      <w:r w:rsidRPr="006E049C">
        <w:rPr>
          <w:b w:val="0"/>
          <w:sz w:val="20"/>
          <w:szCs w:val="20"/>
        </w:rPr>
        <w:t xml:space="preserve"> on </w:t>
      </w:r>
      <w:r w:rsidRPr="006E049C">
        <w:rPr>
          <w:rStyle w:val="Emphasis"/>
          <w:b w:val="0"/>
          <w:sz w:val="20"/>
          <w:szCs w:val="20"/>
        </w:rPr>
        <w:t>November 23, 2009</w:t>
      </w:r>
      <w:r w:rsidRPr="006E049C">
        <w:rPr>
          <w:b w:val="0"/>
          <w:sz w:val="20"/>
          <w:szCs w:val="20"/>
        </w:rPr>
        <w:t xml:space="preserve"> by </w:t>
      </w:r>
      <w:hyperlink r:id="rId2" w:tooltip="Robert Rector" w:history="1">
        <w:r w:rsidRPr="006E049C">
          <w:rPr>
            <w:rStyle w:val="Hyperlink"/>
            <w:b w:val="0"/>
            <w:sz w:val="20"/>
            <w:szCs w:val="20"/>
          </w:rPr>
          <w:t>Robert Rector</w:t>
        </w:r>
      </w:hyperlink>
      <w:r w:rsidR="00217655">
        <w:rPr>
          <w:b w:val="0"/>
          <w:sz w:val="20"/>
          <w:szCs w:val="20"/>
        </w:rPr>
        <w:t>, www.heritage.org</w:t>
      </w:r>
    </w:p>
  </w:footnote>
  <w:footnote w:id="23">
    <w:p w:rsidR="00D517ED" w:rsidRPr="00395381" w:rsidRDefault="00D517ED" w:rsidP="008254B4">
      <w:pPr>
        <w:pStyle w:val="FootnoteText"/>
      </w:pPr>
      <w:r>
        <w:rPr>
          <w:rStyle w:val="FootnoteReference"/>
        </w:rPr>
        <w:footnoteRef/>
      </w:r>
      <w:r>
        <w:t xml:space="preserve"> </w:t>
      </w:r>
      <w:r w:rsidRPr="00395381">
        <w:t>http://www.doli.state.mn.us/WC/PDF/interp_2_2.pdf</w:t>
      </w:r>
    </w:p>
  </w:footnote>
  <w:footnote w:id="24">
    <w:p w:rsidR="00D517ED" w:rsidRPr="00A23D36" w:rsidRDefault="00D517ED" w:rsidP="008254B4">
      <w:pPr>
        <w:pStyle w:val="FootnoteText"/>
      </w:pPr>
      <w:r>
        <w:rPr>
          <w:rStyle w:val="FootnoteReference"/>
        </w:rPr>
        <w:footnoteRef/>
      </w:r>
      <w:r>
        <w:t xml:space="preserve"> </w:t>
      </w:r>
      <w:r w:rsidRPr="00A23D36">
        <w:t>http://www.thenyic.org/images/uploads/Immigrant%20Health%20Guide_FINAL%20041207.pdf</w:t>
      </w:r>
    </w:p>
  </w:footnote>
  <w:footnote w:id="25">
    <w:p w:rsidR="00D517ED" w:rsidRPr="000D4003" w:rsidRDefault="00D517ED" w:rsidP="008254B4">
      <w:pPr>
        <w:pStyle w:val="FootnoteText"/>
      </w:pPr>
      <w:r>
        <w:rPr>
          <w:rStyle w:val="FootnoteReference"/>
        </w:rPr>
        <w:footnoteRef/>
      </w:r>
      <w:r>
        <w:t xml:space="preserve"> </w:t>
      </w:r>
      <w:r w:rsidRPr="000D4003">
        <w:t>http://www.thenyic.org/images/uploads/NYIC_Update_Immigrants_Health_Reform.pdf</w:t>
      </w:r>
    </w:p>
  </w:footnote>
  <w:footnote w:id="26">
    <w:p w:rsidR="00D517ED" w:rsidRDefault="00D517ED" w:rsidP="008254B4">
      <w:pPr>
        <w:pStyle w:val="FootnoteText"/>
      </w:pPr>
      <w:r>
        <w:rPr>
          <w:rStyle w:val="FootnoteReference"/>
        </w:rPr>
        <w:footnoteRef/>
      </w:r>
      <w:r>
        <w:t xml:space="preserve"> </w:t>
      </w:r>
      <w:r w:rsidRPr="009E2D21">
        <w:t>http://www.hospitalcompare.hhs.gov/Hospit</w:t>
      </w:r>
      <w:r>
        <w:t>al/Static/SupportingInformation</w:t>
      </w:r>
    </w:p>
  </w:footnote>
  <w:footnote w:id="27">
    <w:p w:rsidR="00D517ED" w:rsidRDefault="00D517ED" w:rsidP="008254B4">
      <w:pPr>
        <w:pStyle w:val="FootnoteText"/>
      </w:pPr>
      <w:r>
        <w:rPr>
          <w:rStyle w:val="FootnoteReference"/>
        </w:rPr>
        <w:footnoteRef/>
      </w:r>
      <w:r>
        <w:t xml:space="preserve"> </w:t>
      </w:r>
      <w:r w:rsidRPr="00A23D36">
        <w:t>http://www.thenyic.org/images/uploads/Immigrant%20Health%20Guide_FINAL%20041207.pdf</w:t>
      </w:r>
    </w:p>
  </w:footnote>
  <w:footnote w:id="28">
    <w:p w:rsidR="00D517ED" w:rsidRDefault="00D517ED" w:rsidP="008254B4">
      <w:pPr>
        <w:pStyle w:val="FootnoteText"/>
      </w:pPr>
      <w:r>
        <w:rPr>
          <w:rStyle w:val="FootnoteReference"/>
        </w:rPr>
        <w:footnoteRef/>
      </w:r>
      <w:r>
        <w:t xml:space="preserve"> </w:t>
      </w:r>
      <w:r w:rsidRPr="005A6EEF">
        <w:t>http://www.swedishcovenant.org/medical/content.asp?id=a3008_4555_0_181896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11E77A7"/>
    <w:multiLevelType w:val="hybridMultilevel"/>
    <w:tmpl w:val="A6D4811C"/>
    <w:lvl w:ilvl="0" w:tplc="212AC69C">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CD3A17"/>
    <w:multiLevelType w:val="multilevel"/>
    <w:tmpl w:val="748E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4527A"/>
    <w:multiLevelType w:val="hybridMultilevel"/>
    <w:tmpl w:val="8A9CE706"/>
    <w:lvl w:ilvl="0" w:tplc="212AC69C">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553F3"/>
    <w:multiLevelType w:val="hybridMultilevel"/>
    <w:tmpl w:val="A95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62BB9"/>
    <w:multiLevelType w:val="multilevel"/>
    <w:tmpl w:val="47E8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70CF6"/>
    <w:multiLevelType w:val="hybridMultilevel"/>
    <w:tmpl w:val="C144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D70BBA"/>
    <w:multiLevelType w:val="hybridMultilevel"/>
    <w:tmpl w:val="C390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7B4BED"/>
    <w:multiLevelType w:val="multilevel"/>
    <w:tmpl w:val="EE96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DE70D1"/>
    <w:multiLevelType w:val="multilevel"/>
    <w:tmpl w:val="7E76D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200A5B"/>
    <w:multiLevelType w:val="hybridMultilevel"/>
    <w:tmpl w:val="EE9219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870089"/>
    <w:multiLevelType w:val="hybridMultilevel"/>
    <w:tmpl w:val="0DD02F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360799"/>
    <w:multiLevelType w:val="hybridMultilevel"/>
    <w:tmpl w:val="A314D1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EE0104"/>
    <w:multiLevelType w:val="hybridMultilevel"/>
    <w:tmpl w:val="865A9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FCE689F"/>
    <w:multiLevelType w:val="hybridMultilevel"/>
    <w:tmpl w:val="D0BEB3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D56596"/>
    <w:multiLevelType w:val="multilevel"/>
    <w:tmpl w:val="CEBA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BA0345"/>
    <w:multiLevelType w:val="multilevel"/>
    <w:tmpl w:val="77F4329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E44EEE"/>
    <w:multiLevelType w:val="hybridMultilevel"/>
    <w:tmpl w:val="B278176C"/>
    <w:lvl w:ilvl="0" w:tplc="FFFFFFFF">
      <w:start w:val="1"/>
      <w:numFmt w:val="decimal"/>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81278B"/>
    <w:multiLevelType w:val="multilevel"/>
    <w:tmpl w:val="977C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7544B2"/>
    <w:multiLevelType w:val="hybridMultilevel"/>
    <w:tmpl w:val="66681908"/>
    <w:lvl w:ilvl="0" w:tplc="212AC69C">
      <w:start w:val="1"/>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CE45FB8"/>
    <w:multiLevelType w:val="multilevel"/>
    <w:tmpl w:val="A746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C27886"/>
    <w:multiLevelType w:val="hybridMultilevel"/>
    <w:tmpl w:val="5E20505A"/>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4E0EBAE">
      <w:start w:val="1"/>
      <w:numFmt w:val="lowerRoman"/>
      <w:lvlText w:val="%3."/>
      <w:lvlJc w:val="right"/>
      <w:pPr>
        <w:tabs>
          <w:tab w:val="num" w:pos="2160"/>
        </w:tabs>
        <w:ind w:left="2160" w:hanging="180"/>
      </w:pPr>
      <w:rPr>
        <w:rFonts w:ascii="Calibri" w:hAnsi="Calibri"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0FD1711"/>
    <w:multiLevelType w:val="multilevel"/>
    <w:tmpl w:val="51E6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41567B"/>
    <w:multiLevelType w:val="hybridMultilevel"/>
    <w:tmpl w:val="CBDE8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9F0368"/>
    <w:multiLevelType w:val="hybridMultilevel"/>
    <w:tmpl w:val="91529A54"/>
    <w:lvl w:ilvl="0" w:tplc="212AC69C">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5AD6523"/>
    <w:multiLevelType w:val="multilevel"/>
    <w:tmpl w:val="96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1120FA"/>
    <w:multiLevelType w:val="hybridMultilevel"/>
    <w:tmpl w:val="167AA9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86C4E60"/>
    <w:multiLevelType w:val="hybridMultilevel"/>
    <w:tmpl w:val="17E0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FD7AE5"/>
    <w:multiLevelType w:val="hybridMultilevel"/>
    <w:tmpl w:val="D7383306"/>
    <w:lvl w:ilvl="0" w:tplc="212AC69C">
      <w:start w:val="1"/>
      <w:numFmt w:val="bullet"/>
      <w:lvlText w:val=""/>
      <w:lvlJc w:val="left"/>
      <w:pPr>
        <w:tabs>
          <w:tab w:val="num" w:pos="720"/>
        </w:tabs>
        <w:ind w:left="720" w:hanging="360"/>
      </w:pPr>
      <w:rPr>
        <w:rFonts w:ascii="Wingdings" w:hAnsi="Wingdings" w:hint="default"/>
        <w:sz w:val="16"/>
        <w:szCs w:val="1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F9A31CC"/>
    <w:multiLevelType w:val="multilevel"/>
    <w:tmpl w:val="4DE6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C67283"/>
    <w:multiLevelType w:val="hybridMultilevel"/>
    <w:tmpl w:val="C13E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811422"/>
    <w:multiLevelType w:val="multilevel"/>
    <w:tmpl w:val="05D6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414C86"/>
    <w:multiLevelType w:val="hybridMultilevel"/>
    <w:tmpl w:val="4B1018C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F37C4F"/>
    <w:multiLevelType w:val="multilevel"/>
    <w:tmpl w:val="5D3E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A6D4381"/>
    <w:multiLevelType w:val="hybridMultilevel"/>
    <w:tmpl w:val="F8461A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6D552E"/>
    <w:multiLevelType w:val="multilevel"/>
    <w:tmpl w:val="3E6E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8A286C"/>
    <w:multiLevelType w:val="hybridMultilevel"/>
    <w:tmpl w:val="D672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FA1831"/>
    <w:multiLevelType w:val="multilevel"/>
    <w:tmpl w:val="86D6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152BDE"/>
    <w:multiLevelType w:val="multilevel"/>
    <w:tmpl w:val="50D8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1A405E"/>
    <w:multiLevelType w:val="hybridMultilevel"/>
    <w:tmpl w:val="B62C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403F42"/>
    <w:multiLevelType w:val="multilevel"/>
    <w:tmpl w:val="2DB0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A01CA8"/>
    <w:multiLevelType w:val="hybridMultilevel"/>
    <w:tmpl w:val="D3EC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590367"/>
    <w:multiLevelType w:val="hybridMultilevel"/>
    <w:tmpl w:val="33DC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C502D1"/>
    <w:multiLevelType w:val="multilevel"/>
    <w:tmpl w:val="6050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1D45A7"/>
    <w:multiLevelType w:val="hybridMultilevel"/>
    <w:tmpl w:val="3454000A"/>
    <w:lvl w:ilvl="0" w:tplc="5D60AEDA">
      <w:start w:val="1"/>
      <w:numFmt w:val="lowerLetter"/>
      <w:lvlText w:val="%1."/>
      <w:lvlJc w:val="left"/>
      <w:pPr>
        <w:tabs>
          <w:tab w:val="num" w:pos="900"/>
        </w:tabs>
        <w:ind w:left="900" w:hanging="360"/>
      </w:pPr>
      <w:rPr>
        <w:rFonts w:hint="default"/>
      </w:rPr>
    </w:lvl>
    <w:lvl w:ilvl="1" w:tplc="D9F05EBA">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nsid w:val="6DEB1438"/>
    <w:multiLevelType w:val="multilevel"/>
    <w:tmpl w:val="A842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E515C4"/>
    <w:multiLevelType w:val="hybridMultilevel"/>
    <w:tmpl w:val="458C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E125A2"/>
    <w:multiLevelType w:val="hybridMultilevel"/>
    <w:tmpl w:val="CE401C2E"/>
    <w:lvl w:ilvl="0" w:tplc="212AC69C">
      <w:start w:val="1"/>
      <w:numFmt w:val="bullet"/>
      <w:lvlText w:val=""/>
      <w:lvlJc w:val="left"/>
      <w:pPr>
        <w:tabs>
          <w:tab w:val="num" w:pos="720"/>
        </w:tabs>
        <w:ind w:left="720" w:hanging="360"/>
      </w:pPr>
      <w:rPr>
        <w:rFonts w:ascii="Wingdings" w:hAnsi="Wingdings" w:hint="default"/>
        <w:sz w:val="16"/>
        <w:szCs w:val="1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716B7560"/>
    <w:multiLevelType w:val="hybridMultilevel"/>
    <w:tmpl w:val="BC3CD20C"/>
    <w:lvl w:ilvl="0" w:tplc="212AC69C">
      <w:start w:val="1"/>
      <w:numFmt w:val="bullet"/>
      <w:lvlText w:val=""/>
      <w:lvlJc w:val="left"/>
      <w:pPr>
        <w:tabs>
          <w:tab w:val="num" w:pos="720"/>
        </w:tabs>
        <w:ind w:left="720" w:hanging="360"/>
      </w:pPr>
      <w:rPr>
        <w:rFonts w:ascii="Wingdings" w:hAnsi="Wingdings" w:hint="default"/>
        <w:sz w:val="16"/>
        <w:szCs w:val="1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72B66F5F"/>
    <w:multiLevelType w:val="hybridMultilevel"/>
    <w:tmpl w:val="C3064C56"/>
    <w:lvl w:ilvl="0" w:tplc="FFFFFFFF">
      <w:start w:val="1"/>
      <w:numFmt w:val="decimal"/>
      <w:lvlText w:val="•"/>
      <w:lvlJc w:val="left"/>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9">
    <w:nsid w:val="744D031C"/>
    <w:multiLevelType w:val="multilevel"/>
    <w:tmpl w:val="D1BE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82874BA"/>
    <w:multiLevelType w:val="hybridMultilevel"/>
    <w:tmpl w:val="1FA41B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nsid w:val="7B3750A7"/>
    <w:multiLevelType w:val="multilevel"/>
    <w:tmpl w:val="D16A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C8B38BC"/>
    <w:multiLevelType w:val="hybridMultilevel"/>
    <w:tmpl w:val="680C2F88"/>
    <w:lvl w:ilvl="0" w:tplc="212AC69C">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36"/>
  </w:num>
  <w:num w:numId="4">
    <w:abstractNumId w:val="28"/>
  </w:num>
  <w:num w:numId="5">
    <w:abstractNumId w:val="17"/>
  </w:num>
  <w:num w:numId="6">
    <w:abstractNumId w:val="4"/>
  </w:num>
  <w:num w:numId="7">
    <w:abstractNumId w:val="51"/>
  </w:num>
  <w:num w:numId="8">
    <w:abstractNumId w:val="22"/>
  </w:num>
  <w:num w:numId="9">
    <w:abstractNumId w:val="16"/>
  </w:num>
  <w:num w:numId="10">
    <w:abstractNumId w:val="26"/>
  </w:num>
  <w:num w:numId="11">
    <w:abstractNumId w:val="48"/>
  </w:num>
  <w:num w:numId="12">
    <w:abstractNumId w:val="15"/>
  </w:num>
  <w:num w:numId="13">
    <w:abstractNumId w:val="14"/>
  </w:num>
  <w:num w:numId="14">
    <w:abstractNumId w:val="37"/>
  </w:num>
  <w:num w:numId="15">
    <w:abstractNumId w:val="30"/>
  </w:num>
  <w:num w:numId="16">
    <w:abstractNumId w:val="34"/>
  </w:num>
  <w:num w:numId="17">
    <w:abstractNumId w:val="19"/>
  </w:num>
  <w:num w:numId="18">
    <w:abstractNumId w:val="44"/>
  </w:num>
  <w:num w:numId="19">
    <w:abstractNumId w:val="49"/>
  </w:num>
  <w:num w:numId="20">
    <w:abstractNumId w:val="21"/>
  </w:num>
  <w:num w:numId="21">
    <w:abstractNumId w:val="24"/>
  </w:num>
  <w:num w:numId="22">
    <w:abstractNumId w:val="7"/>
  </w:num>
  <w:num w:numId="23">
    <w:abstractNumId w:val="43"/>
  </w:num>
  <w:num w:numId="24">
    <w:abstractNumId w:val="1"/>
  </w:num>
  <w:num w:numId="25">
    <w:abstractNumId w:val="45"/>
  </w:num>
  <w:num w:numId="26">
    <w:abstractNumId w:val="6"/>
  </w:num>
  <w:num w:numId="27">
    <w:abstractNumId w:val="3"/>
  </w:num>
  <w:num w:numId="28">
    <w:abstractNumId w:val="10"/>
  </w:num>
  <w:num w:numId="29">
    <w:abstractNumId w:val="5"/>
  </w:num>
  <w:num w:numId="30">
    <w:abstractNumId w:val="41"/>
  </w:num>
  <w:num w:numId="31">
    <w:abstractNumId w:val="35"/>
  </w:num>
  <w:num w:numId="32">
    <w:abstractNumId w:val="38"/>
  </w:num>
  <w:num w:numId="33">
    <w:abstractNumId w:val="40"/>
  </w:num>
  <w:num w:numId="34">
    <w:abstractNumId w:val="9"/>
  </w:num>
  <w:num w:numId="35">
    <w:abstractNumId w:val="32"/>
  </w:num>
  <w:num w:numId="36">
    <w:abstractNumId w:val="29"/>
  </w:num>
  <w:num w:numId="37">
    <w:abstractNumId w:val="11"/>
  </w:num>
  <w:num w:numId="38">
    <w:abstractNumId w:val="0"/>
  </w:num>
  <w:num w:numId="39">
    <w:abstractNumId w:val="2"/>
  </w:num>
  <w:num w:numId="40">
    <w:abstractNumId w:val="25"/>
  </w:num>
  <w:num w:numId="41">
    <w:abstractNumId w:val="42"/>
  </w:num>
  <w:num w:numId="42">
    <w:abstractNumId w:val="23"/>
  </w:num>
  <w:num w:numId="43">
    <w:abstractNumId w:val="46"/>
  </w:num>
  <w:num w:numId="44">
    <w:abstractNumId w:val="27"/>
  </w:num>
  <w:num w:numId="45">
    <w:abstractNumId w:val="47"/>
  </w:num>
  <w:num w:numId="46">
    <w:abstractNumId w:val="20"/>
  </w:num>
  <w:num w:numId="47">
    <w:abstractNumId w:val="18"/>
  </w:num>
  <w:num w:numId="48">
    <w:abstractNumId w:val="8"/>
  </w:num>
  <w:num w:numId="49">
    <w:abstractNumId w:val="52"/>
  </w:num>
  <w:num w:numId="50">
    <w:abstractNumId w:val="12"/>
  </w:num>
  <w:num w:numId="51">
    <w:abstractNumId w:val="50"/>
  </w:num>
  <w:num w:numId="52">
    <w:abstractNumId w:val="33"/>
  </w:num>
  <w:num w:numId="5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54B4"/>
    <w:rsid w:val="001F22DD"/>
    <w:rsid w:val="002010A1"/>
    <w:rsid w:val="00217655"/>
    <w:rsid w:val="0026711C"/>
    <w:rsid w:val="0046442E"/>
    <w:rsid w:val="004B60E5"/>
    <w:rsid w:val="00590BE8"/>
    <w:rsid w:val="008254B4"/>
    <w:rsid w:val="008C6579"/>
    <w:rsid w:val="00B33E6A"/>
    <w:rsid w:val="00B80BFE"/>
    <w:rsid w:val="00C76515"/>
    <w:rsid w:val="00D04F22"/>
    <w:rsid w:val="00D517ED"/>
    <w:rsid w:val="00E803B9"/>
    <w:rsid w:val="00EC7FF4"/>
    <w:rsid w:val="00FB23F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4B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254B4"/>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8254B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54B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8254B4"/>
    <w:rPr>
      <w:rFonts w:ascii="Times New Roman" w:eastAsia="Times New Roman" w:hAnsi="Times New Roman" w:cs="Times New Roman"/>
      <w:b/>
      <w:bCs/>
      <w:sz w:val="27"/>
      <w:szCs w:val="27"/>
    </w:rPr>
  </w:style>
  <w:style w:type="paragraph" w:styleId="NormalWeb">
    <w:name w:val="Normal (Web)"/>
    <w:basedOn w:val="Normal"/>
    <w:uiPriority w:val="99"/>
    <w:rsid w:val="008254B4"/>
    <w:pPr>
      <w:spacing w:before="100" w:beforeAutospacing="1" w:after="100" w:afterAutospacing="1"/>
    </w:pPr>
  </w:style>
  <w:style w:type="character" w:styleId="Hyperlink">
    <w:name w:val="Hyperlink"/>
    <w:basedOn w:val="DefaultParagraphFont"/>
    <w:uiPriority w:val="99"/>
    <w:rsid w:val="008254B4"/>
    <w:rPr>
      <w:color w:val="0033CC"/>
      <w:u w:val="single"/>
    </w:rPr>
  </w:style>
  <w:style w:type="character" w:styleId="CommentReference">
    <w:name w:val="annotation reference"/>
    <w:basedOn w:val="DefaultParagraphFont"/>
    <w:semiHidden/>
    <w:rsid w:val="008254B4"/>
    <w:rPr>
      <w:sz w:val="16"/>
      <w:szCs w:val="16"/>
    </w:rPr>
  </w:style>
  <w:style w:type="paragraph" w:styleId="CommentText">
    <w:name w:val="annotation text"/>
    <w:basedOn w:val="Normal"/>
    <w:link w:val="CommentTextChar"/>
    <w:semiHidden/>
    <w:rsid w:val="008254B4"/>
    <w:rPr>
      <w:sz w:val="20"/>
      <w:szCs w:val="20"/>
    </w:rPr>
  </w:style>
  <w:style w:type="character" w:customStyle="1" w:styleId="CommentTextChar">
    <w:name w:val="Comment Text Char"/>
    <w:basedOn w:val="DefaultParagraphFont"/>
    <w:link w:val="CommentText"/>
    <w:semiHidden/>
    <w:rsid w:val="008254B4"/>
    <w:rPr>
      <w:rFonts w:ascii="Times New Roman" w:eastAsia="Times New Roman" w:hAnsi="Times New Roman" w:cs="Times New Roman"/>
      <w:sz w:val="20"/>
      <w:szCs w:val="20"/>
    </w:rPr>
  </w:style>
  <w:style w:type="paragraph" w:styleId="FootnoteText">
    <w:name w:val="footnote text"/>
    <w:basedOn w:val="Normal"/>
    <w:link w:val="FootnoteTextChar"/>
    <w:semiHidden/>
    <w:rsid w:val="008254B4"/>
    <w:rPr>
      <w:sz w:val="20"/>
      <w:szCs w:val="20"/>
    </w:rPr>
  </w:style>
  <w:style w:type="character" w:customStyle="1" w:styleId="FootnoteTextChar">
    <w:name w:val="Footnote Text Char"/>
    <w:basedOn w:val="DefaultParagraphFont"/>
    <w:link w:val="FootnoteText"/>
    <w:semiHidden/>
    <w:rsid w:val="008254B4"/>
    <w:rPr>
      <w:rFonts w:ascii="Times New Roman" w:eastAsia="Times New Roman" w:hAnsi="Times New Roman" w:cs="Times New Roman"/>
      <w:sz w:val="20"/>
      <w:szCs w:val="20"/>
    </w:rPr>
  </w:style>
  <w:style w:type="character" w:styleId="FootnoteReference">
    <w:name w:val="footnote reference"/>
    <w:basedOn w:val="DefaultParagraphFont"/>
    <w:semiHidden/>
    <w:rsid w:val="008254B4"/>
    <w:rPr>
      <w:vertAlign w:val="superscript"/>
    </w:rPr>
  </w:style>
  <w:style w:type="paragraph" w:customStyle="1" w:styleId="Default">
    <w:name w:val="Default"/>
    <w:rsid w:val="008254B4"/>
    <w:pPr>
      <w:autoSpaceDE w:val="0"/>
      <w:autoSpaceDN w:val="0"/>
      <w:adjustRightInd w:val="0"/>
      <w:spacing w:after="0" w:line="240" w:lineRule="auto"/>
    </w:pPr>
    <w:rPr>
      <w:rFonts w:ascii="Univers 55" w:eastAsia="Times New Roman" w:hAnsi="Univers 55" w:cs="Univers 55"/>
      <w:color w:val="000000"/>
      <w:sz w:val="24"/>
      <w:szCs w:val="24"/>
    </w:rPr>
  </w:style>
  <w:style w:type="paragraph" w:customStyle="1" w:styleId="CM104">
    <w:name w:val="CM104"/>
    <w:basedOn w:val="Default"/>
    <w:next w:val="Default"/>
    <w:uiPriority w:val="99"/>
    <w:rsid w:val="008254B4"/>
    <w:rPr>
      <w:rFonts w:ascii="Univers 45 Light" w:hAnsi="Univers 45 Light" w:cs="Times New Roman"/>
      <w:color w:val="auto"/>
    </w:rPr>
  </w:style>
  <w:style w:type="paragraph" w:customStyle="1" w:styleId="CM94">
    <w:name w:val="CM94"/>
    <w:basedOn w:val="Default"/>
    <w:next w:val="Default"/>
    <w:uiPriority w:val="99"/>
    <w:rsid w:val="008254B4"/>
    <w:rPr>
      <w:rFonts w:cs="Times New Roman"/>
      <w:color w:val="auto"/>
    </w:rPr>
  </w:style>
  <w:style w:type="character" w:styleId="Strong">
    <w:name w:val="Strong"/>
    <w:basedOn w:val="DefaultParagraphFont"/>
    <w:uiPriority w:val="22"/>
    <w:qFormat/>
    <w:rsid w:val="008254B4"/>
    <w:rPr>
      <w:b/>
      <w:bCs/>
    </w:rPr>
  </w:style>
  <w:style w:type="paragraph" w:styleId="ListParagraph">
    <w:name w:val="List Paragraph"/>
    <w:basedOn w:val="Normal"/>
    <w:uiPriority w:val="34"/>
    <w:qFormat/>
    <w:rsid w:val="008254B4"/>
    <w:pPr>
      <w:ind w:left="720"/>
    </w:pPr>
  </w:style>
  <w:style w:type="paragraph" w:styleId="BalloonText">
    <w:name w:val="Balloon Text"/>
    <w:basedOn w:val="Normal"/>
    <w:link w:val="BalloonTextChar"/>
    <w:uiPriority w:val="99"/>
    <w:semiHidden/>
    <w:unhideWhenUsed/>
    <w:rsid w:val="008254B4"/>
    <w:rPr>
      <w:rFonts w:ascii="Tahoma" w:hAnsi="Tahoma" w:cs="Tahoma"/>
      <w:sz w:val="16"/>
      <w:szCs w:val="16"/>
    </w:rPr>
  </w:style>
  <w:style w:type="character" w:customStyle="1" w:styleId="BalloonTextChar">
    <w:name w:val="Balloon Text Char"/>
    <w:basedOn w:val="DefaultParagraphFont"/>
    <w:link w:val="BalloonText"/>
    <w:uiPriority w:val="99"/>
    <w:semiHidden/>
    <w:rsid w:val="008254B4"/>
    <w:rPr>
      <w:rFonts w:ascii="Tahoma" w:eastAsia="Times New Roman" w:hAnsi="Tahoma" w:cs="Tahoma"/>
      <w:sz w:val="16"/>
      <w:szCs w:val="16"/>
    </w:rPr>
  </w:style>
  <w:style w:type="character" w:customStyle="1" w:styleId="text21">
    <w:name w:val="text21"/>
    <w:basedOn w:val="DefaultParagraphFont"/>
    <w:rsid w:val="008254B4"/>
    <w:rPr>
      <w:rFonts w:ascii="Verdana" w:hAnsi="Verdana" w:hint="default"/>
      <w:sz w:val="18"/>
      <w:szCs w:val="18"/>
    </w:rPr>
  </w:style>
  <w:style w:type="character" w:styleId="Emphasis">
    <w:name w:val="Emphasis"/>
    <w:basedOn w:val="DefaultParagraphFont"/>
    <w:qFormat/>
    <w:rsid w:val="008254B4"/>
    <w:rPr>
      <w:i/>
      <w:iCs/>
    </w:rPr>
  </w:style>
  <w:style w:type="paragraph" w:customStyle="1" w:styleId="CM27">
    <w:name w:val="CM27"/>
    <w:basedOn w:val="Default"/>
    <w:next w:val="Default"/>
    <w:uiPriority w:val="99"/>
    <w:rsid w:val="008254B4"/>
    <w:rPr>
      <w:rFonts w:ascii="NKHHA L+ Dutch 801 BT" w:hAnsi="NKHHA L+ Dutch 801 BT" w:cs="Times New Roman"/>
      <w:color w:val="auto"/>
    </w:rPr>
  </w:style>
  <w:style w:type="paragraph" w:styleId="CommentSubject">
    <w:name w:val="annotation subject"/>
    <w:basedOn w:val="CommentText"/>
    <w:next w:val="CommentText"/>
    <w:link w:val="CommentSubjectChar"/>
    <w:uiPriority w:val="99"/>
    <w:semiHidden/>
    <w:unhideWhenUsed/>
    <w:rsid w:val="004B60E5"/>
    <w:rPr>
      <w:b/>
      <w:bCs/>
    </w:rPr>
  </w:style>
  <w:style w:type="character" w:customStyle="1" w:styleId="CommentSubjectChar">
    <w:name w:val="Comment Subject Char"/>
    <w:basedOn w:val="CommentTextChar"/>
    <w:link w:val="CommentSubject"/>
    <w:uiPriority w:val="99"/>
    <w:semiHidden/>
    <w:rsid w:val="004B60E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Ischemic_heart_disease" TargetMode="External"/><Relationship Id="rId18" Type="http://schemas.openxmlformats.org/officeDocument/2006/relationships/hyperlink" Target="http://en.wikipedia.org/wiki/Major_depressive_disorder" TargetMode="External"/><Relationship Id="rId26" Type="http://schemas.openxmlformats.org/officeDocument/2006/relationships/hyperlink" Target="http://www.shareasale.com/r.cfm?u=98381&amp;b=173472&amp;m=22169&amp;afftrack=stressless%2Ehtml&amp;urllink=www%2Eherbalremedies%2Ecom%2F17700%2Ehtml" TargetMode="External"/><Relationship Id="rId39" Type="http://schemas.openxmlformats.org/officeDocument/2006/relationships/hyperlink" Target="http://www.heritage.org/Issues/Legal" TargetMode="External"/><Relationship Id="rId3" Type="http://schemas.microsoft.com/office/2007/relationships/stylesWithEffects" Target="stylesWithEffects.xml"/><Relationship Id="rId21" Type="http://schemas.openxmlformats.org/officeDocument/2006/relationships/hyperlink" Target="http://en.wikipedia.org/wiki/Diabetes_mellitus" TargetMode="External"/><Relationship Id="rId34" Type="http://schemas.openxmlformats.org/officeDocument/2006/relationships/hyperlink" Target="http://www.shareasale.com/r.cfm?u=98381&amp;b=173472&amp;m=22169&amp;afftrack=stressless%2Ehtml&amp;urllink=www%2Eherbalremedies%2Ecom%2Fnertentin2oz%2Ehtml" TargetMode="External"/><Relationship Id="rId42"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en.wikipedia.org/wiki/Cardiology" TargetMode="External"/><Relationship Id="rId17" Type="http://schemas.openxmlformats.org/officeDocument/2006/relationships/hyperlink" Target="http://en.wikipedia.org/wiki/Psychiatry" TargetMode="External"/><Relationship Id="rId25" Type="http://schemas.openxmlformats.org/officeDocument/2006/relationships/hyperlink" Target="http://en.wikipedia.org/wiki/Migraines" TargetMode="External"/><Relationship Id="rId33" Type="http://schemas.openxmlformats.org/officeDocument/2006/relationships/hyperlink" Target="http://www.shareasale.com/r.cfm?u=98381&amp;b=173472&amp;m=22169&amp;afftrack=stressless%2Ehtml&amp;urllink=www%2Eherbalremedies%2Ecom%2Frel2590cap%2Ehtml" TargetMode="External"/><Relationship Id="rId38" Type="http://schemas.openxmlformats.org/officeDocument/2006/relationships/hyperlink" Target="http://www.healthynewage.com/Bach_Flower_Remedies.htm" TargetMode="External"/><Relationship Id="rId2" Type="http://schemas.openxmlformats.org/officeDocument/2006/relationships/styles" Target="styles.xml"/><Relationship Id="rId16" Type="http://schemas.openxmlformats.org/officeDocument/2006/relationships/hyperlink" Target="http://en.wikipedia.org/wiki/Myocardial_infarction" TargetMode="External"/><Relationship Id="rId20" Type="http://schemas.openxmlformats.org/officeDocument/2006/relationships/hyperlink" Target="http://en.wikipedia.org/wiki/Endocrinology" TargetMode="External"/><Relationship Id="rId29" Type="http://schemas.openxmlformats.org/officeDocument/2006/relationships/hyperlink" Target="http://www.shareasale.com/r.cfm?u=98381&amp;b=173472&amp;m=22169&amp;afftrack=stressless%2Ehtml&amp;urllink=www%2Eherbalremedies%2Ecom%2Fcatnip%2Dinformation%2Ehtml" TargetMode="External"/><Relationship Id="rId41" Type="http://schemas.openxmlformats.org/officeDocument/2006/relationships/hyperlink" Target="http://www.hospitalcompare.hhs.gov/Hospital/Static/SupportingInformation_tabset.asp?activeTab=4&amp;subtab=4&amp;language=English&amp;version=defaul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dicinenet.com/script/main/art.asp?articlekey=81245" TargetMode="External"/><Relationship Id="rId24" Type="http://schemas.openxmlformats.org/officeDocument/2006/relationships/hyperlink" Target="http://en.wikipedia.org/wiki/Stroke" TargetMode="External"/><Relationship Id="rId32" Type="http://schemas.openxmlformats.org/officeDocument/2006/relationships/hyperlink" Target="http://www.shareasale.com/r.cfm?u=98381&amp;b=173472&amp;m=22169&amp;afftrack=stressless%2Ehtml&amp;urllink=www%2Eherbalremedies%2Ecom%2Farrootrhodin%2Ehtml" TargetMode="External"/><Relationship Id="rId37" Type="http://schemas.openxmlformats.org/officeDocument/2006/relationships/hyperlink" Target="http://www.shareasale.com/r.cfm?u=98381&amp;b=173472&amp;m=22169&amp;afftrack=stressless%2Ehtml&amp;urllink=www%2Eherbalremedies%2Ecom%2Fltyr5060cap%2Ehtml" TargetMode="External"/><Relationship Id="rId40" Type="http://schemas.openxmlformats.org/officeDocument/2006/relationships/hyperlink" Target="http://www.hospitalcompare.hhs.gov/Hospital/Static/SupportingInformation_tabset.asp?activeTab=4&amp;subtab=4&amp;language=English&amp;version=default" TargetMode="External"/><Relationship Id="rId5" Type="http://schemas.openxmlformats.org/officeDocument/2006/relationships/webSettings" Target="webSettings.xml"/><Relationship Id="rId15" Type="http://schemas.openxmlformats.org/officeDocument/2006/relationships/hyperlink" Target="http://en.wikipedia.org/wiki/Angina_pectoris" TargetMode="External"/><Relationship Id="rId23" Type="http://schemas.openxmlformats.org/officeDocument/2006/relationships/hyperlink" Target="http://en.wikipedia.org/wiki/Neurology" TargetMode="External"/><Relationship Id="rId28" Type="http://schemas.openxmlformats.org/officeDocument/2006/relationships/hyperlink" Target="http://www.healthynewage.com/blog/skullcap-herb/" TargetMode="External"/><Relationship Id="rId36" Type="http://schemas.openxmlformats.org/officeDocument/2006/relationships/hyperlink" Target="http://www.shareasale.com/r.cfm?u=98381&amp;b=173472&amp;m=22169&amp;afftrack=stressless%2Ehtml&amp;urllink=www%2Eherbalremedies%2Ecom%2Fgaba%2D1%2Ehtml" TargetMode="External"/><Relationship Id="rId10" Type="http://schemas.openxmlformats.org/officeDocument/2006/relationships/hyperlink" Target="http://www.medicinenet.com/script/main/art.asp?articlekey=2850" TargetMode="External"/><Relationship Id="rId19" Type="http://schemas.openxmlformats.org/officeDocument/2006/relationships/hyperlink" Target="http://en.wikipedia.org/wiki/Stigmatization" TargetMode="External"/><Relationship Id="rId31" Type="http://schemas.openxmlformats.org/officeDocument/2006/relationships/hyperlink" Target="http://www.shareasale.com/r.cfm?u=98381&amp;b=173472&amp;m=22169&amp;afftrack=stressless%2Ehtml&amp;urllink=www%2Eherbalremedies%2Ecom%2Fchamomile%2Dinformation%2E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dicinenet.com/script/main/art.asp?articlekey=3286" TargetMode="External"/><Relationship Id="rId14" Type="http://schemas.openxmlformats.org/officeDocument/2006/relationships/hyperlink" Target="http://en.wikipedia.org/wiki/Obesity" TargetMode="External"/><Relationship Id="rId22" Type="http://schemas.openxmlformats.org/officeDocument/2006/relationships/hyperlink" Target="http://en.wikipedia.org/wiki/Obesity" TargetMode="External"/><Relationship Id="rId27" Type="http://schemas.openxmlformats.org/officeDocument/2006/relationships/hyperlink" Target="http://www.shareasale.com/r.cfm?u=98381&amp;b=173472&amp;m=22169&amp;afftrack=stressless%2Ehtml&amp;urllink=www%2Eherbalremedies%2Ecom%2Fpassion%2Dflower%2Dinformation%2Ehtml" TargetMode="External"/><Relationship Id="rId30" Type="http://schemas.openxmlformats.org/officeDocument/2006/relationships/hyperlink" Target="http://www.shareasale.com/r.cfm?u=98381&amp;b=173472&amp;m=22169&amp;afftrack=stressless%2Ehtml&amp;urllink=www%2Eherbalremedies%2Ecom%2Fkavakava%2Dinformation%2Ehtml" TargetMode="External"/><Relationship Id="rId35" Type="http://schemas.openxmlformats.org/officeDocument/2006/relationships/hyperlink" Target="http://www.shareasale.com/r.cfm?u=98381&amp;b=173472&amp;m=22169&amp;afftrack=stressless%2Ehtml&amp;urllink=www%2Eherbalremedies%2Ecom%2Fnertentin2oz%2Ehtm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heritage.org/About/Staff/R/Robert-Rector" TargetMode="External"/><Relationship Id="rId1" Type="http://schemas.openxmlformats.org/officeDocument/2006/relationships/hyperlink" Target="http://www.care.diabetesjournals.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30</Pages>
  <Words>8868</Words>
  <Characters>50551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NYU Medical Center &amp; School of Medicine</Company>
  <LinksUpToDate>false</LinksUpToDate>
  <CharactersWithSpaces>59301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Md Taher Screening 02/08/10</dc:creator>
  <cp:keywords/>
  <dc:description/>
  <cp:lastModifiedBy>MD Taher</cp:lastModifiedBy>
  <cp:revision>6</cp:revision>
  <dcterms:created xsi:type="dcterms:W3CDTF">2010-12-17T21:39:00Z</dcterms:created>
  <dcterms:modified xsi:type="dcterms:W3CDTF">2017-07-19T18:13:00Z</dcterms:modified>
</cp:coreProperties>
</file>